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F8A7BB" w14:textId="0608AC04" w:rsidR="00737639" w:rsidRPr="003E4DA5" w:rsidRDefault="00737639" w:rsidP="00737639">
      <w:pPr>
        <w:pStyle w:val="Titel"/>
        <w:jc w:val="left"/>
        <w:rPr>
          <w:color w:val="00B050"/>
        </w:rPr>
      </w:pPr>
    </w:p>
    <w:p w14:paraId="4D3BC250" w14:textId="48663A96" w:rsidR="00D710F9" w:rsidRPr="00605A72" w:rsidRDefault="003E4DA5" w:rsidP="00A13F46">
      <w:pPr>
        <w:pStyle w:val="Titel"/>
      </w:pPr>
      <w:r>
        <w:t>Referat</w:t>
      </w:r>
    </w:p>
    <w:p w14:paraId="089A4A9D" w14:textId="77777777" w:rsidR="00D236F1" w:rsidRPr="00605A72" w:rsidRDefault="00D710F9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05A72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D236F1" w:rsidRPr="00605A72">
        <w:rPr>
          <w:rFonts w:asciiTheme="majorHAnsi" w:hAnsiTheme="majorHAnsi" w:cstheme="majorHAnsi"/>
          <w:b/>
          <w:bCs/>
          <w:sz w:val="24"/>
          <w:szCs w:val="24"/>
        </w:rPr>
        <w:t>estyrelsesmøde i Fynskredsen</w:t>
      </w:r>
    </w:p>
    <w:p w14:paraId="222D2175" w14:textId="3C362525" w:rsidR="00D236F1" w:rsidRPr="00605A72" w:rsidRDefault="00075B20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Mandag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den </w:t>
      </w:r>
      <w:r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januar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kl. 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E706AE" w:rsidRPr="00605A7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>0</w:t>
      </w:r>
    </w:p>
    <w:p w14:paraId="30BE23C2" w14:textId="13D27587" w:rsidR="00502B9B" w:rsidRPr="00605A72" w:rsidRDefault="00502B9B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05A72">
        <w:rPr>
          <w:rFonts w:asciiTheme="majorHAnsi" w:hAnsiTheme="majorHAnsi" w:cstheme="majorHAnsi"/>
          <w:b/>
          <w:bCs/>
          <w:sz w:val="24"/>
          <w:szCs w:val="24"/>
        </w:rPr>
        <w:t>Hos Ellen Munkholm, Søparken 15, 5260 Odense S</w:t>
      </w:r>
    </w:p>
    <w:p w14:paraId="386956BA" w14:textId="77777777" w:rsidR="00D236F1" w:rsidRPr="00A7273A" w:rsidRDefault="00D236F1" w:rsidP="00097B91">
      <w:pPr>
        <w:rPr>
          <w:rFonts w:asciiTheme="majorHAnsi" w:hAnsiTheme="majorHAnsi" w:cstheme="majorHAnsi"/>
        </w:rPr>
      </w:pPr>
    </w:p>
    <w:tbl>
      <w:tblPr>
        <w:tblStyle w:val="Tabel-Git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337B6" w:rsidRPr="000A14A8" w14:paraId="7076CE1B" w14:textId="77777777" w:rsidTr="00345052">
        <w:tc>
          <w:tcPr>
            <w:tcW w:w="1418" w:type="dxa"/>
          </w:tcPr>
          <w:p w14:paraId="477E9E71" w14:textId="17B7E36F" w:rsidR="00104DA1" w:rsidRPr="000A14A8" w:rsidRDefault="00104DA1" w:rsidP="00097B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Deltagere:</w:t>
            </w:r>
          </w:p>
          <w:p w14:paraId="4EA8A34D" w14:textId="77777777" w:rsidR="00FE33EB" w:rsidRPr="000A14A8" w:rsidRDefault="00FE33EB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A8C407" w14:textId="77777777" w:rsidR="00A7273A" w:rsidRPr="000A14A8" w:rsidRDefault="00A7273A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30F383" w14:textId="5F4725B6" w:rsidR="00D337B6" w:rsidRPr="000A14A8" w:rsidRDefault="00D337B6" w:rsidP="00097B9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Afbud</w:t>
            </w:r>
            <w:r w:rsidR="001236E4" w:rsidRPr="000A14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mv.</w:t>
            </w:r>
            <w:r w:rsidRPr="000A14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21" w:type="dxa"/>
          </w:tcPr>
          <w:p w14:paraId="3D4E0B3B" w14:textId="48EC1C59" w:rsidR="00065370" w:rsidRPr="000A14A8" w:rsidRDefault="00065370" w:rsidP="00065370">
            <w:pPr>
              <w:rPr>
                <w:sz w:val="24"/>
                <w:szCs w:val="24"/>
              </w:rPr>
            </w:pPr>
            <w:r w:rsidRPr="000A14A8">
              <w:rPr>
                <w:sz w:val="24"/>
                <w:szCs w:val="24"/>
              </w:rPr>
              <w:t xml:space="preserve">Brian Henriksen, Birgitte Brandt, Inge Sundbøll, Ellen Munkholm, Preben J. Rasmussen, Mette Bernth, Jette Collins, Jette Søgaard, </w:t>
            </w:r>
            <w:r w:rsidR="00912C57" w:rsidRPr="000A14A8">
              <w:rPr>
                <w:rFonts w:asciiTheme="majorHAnsi" w:hAnsiTheme="majorHAnsi" w:cstheme="majorHAnsi"/>
                <w:sz w:val="24"/>
                <w:szCs w:val="24"/>
              </w:rPr>
              <w:t>Jytte Nielsen</w:t>
            </w:r>
          </w:p>
          <w:p w14:paraId="2018541D" w14:textId="77777777" w:rsidR="00FE33EB" w:rsidRPr="000A14A8" w:rsidRDefault="00FE33EB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8E888D" w14:textId="77777777" w:rsidR="001236E4" w:rsidRPr="000A14A8" w:rsidRDefault="001236E4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F0456E" w14:textId="77777777" w:rsidR="00410A06" w:rsidRPr="000A14A8" w:rsidRDefault="00410A06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F8D0FF" w14:textId="77777777" w:rsidR="00E35911" w:rsidRPr="000A14A8" w:rsidRDefault="00E35911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17F" w:rsidRPr="000A14A8" w14:paraId="4EE19E7D" w14:textId="77777777" w:rsidTr="00345052">
        <w:tc>
          <w:tcPr>
            <w:tcW w:w="1418" w:type="dxa"/>
          </w:tcPr>
          <w:p w14:paraId="18CDCB3C" w14:textId="77777777" w:rsidR="0094717F" w:rsidRPr="000A14A8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29FA8627" w14:textId="77777777" w:rsidR="0094717F" w:rsidRPr="000A14A8" w:rsidRDefault="0094717F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</w:rPr>
              <w:t>Godkendelse af dagsorden</w:t>
            </w:r>
          </w:p>
          <w:p w14:paraId="7598AF36" w14:textId="77777777" w:rsidR="00C60771" w:rsidRPr="000A14A8" w:rsidRDefault="00C60771" w:rsidP="00097B9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1AE529E9" w14:textId="2CF2933F" w:rsidR="00DD0E04" w:rsidRPr="003E4DA5" w:rsidRDefault="00DD0E04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3E4DA5" w:rsidRPr="003E4DA5">
              <w:rPr>
                <w:rFonts w:asciiTheme="majorHAnsi" w:hAnsiTheme="majorHAnsi" w:cstheme="majorHAnsi"/>
                <w:sz w:val="24"/>
                <w:szCs w:val="24"/>
              </w:rPr>
              <w:t xml:space="preserve">: Dagsordenen blev godkendt med følgende bemærkninger 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1373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 xml:space="preserve">Formanden ønskede en tilføjelse til </w:t>
            </w:r>
            <w:r w:rsidR="00987E10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>kt</w:t>
            </w:r>
            <w:r w:rsidR="00987E1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 xml:space="preserve"> 9</w:t>
            </w:r>
            <w:r w:rsidR="009F55F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F55F2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14B07">
              <w:rPr>
                <w:rFonts w:asciiTheme="majorHAnsi" w:hAnsiTheme="majorHAnsi" w:cstheme="majorHAnsi"/>
                <w:sz w:val="24"/>
                <w:szCs w:val="24"/>
              </w:rPr>
              <w:t>om anført i forretningsordenen</w:t>
            </w:r>
            <w:r w:rsidR="00E70D46">
              <w:rPr>
                <w:rFonts w:asciiTheme="majorHAnsi" w:hAnsiTheme="majorHAnsi" w:cstheme="majorHAnsi"/>
                <w:sz w:val="24"/>
                <w:szCs w:val="24"/>
              </w:rPr>
              <w:t>s pkt. 3</w:t>
            </w:r>
            <w:r w:rsidR="008F4E1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9F55F2">
              <w:rPr>
                <w:rFonts w:asciiTheme="majorHAnsi" w:hAnsiTheme="majorHAnsi" w:cstheme="majorHAnsi"/>
                <w:sz w:val="24"/>
                <w:szCs w:val="24"/>
              </w:rPr>
              <w:t>kan</w:t>
            </w:r>
            <w:r w:rsidR="007D1FCB">
              <w:rPr>
                <w:rFonts w:asciiTheme="majorHAnsi" w:hAnsiTheme="majorHAnsi" w:cstheme="majorHAnsi"/>
                <w:sz w:val="24"/>
                <w:szCs w:val="24"/>
              </w:rPr>
              <w:t xml:space="preserve"> der tilføjes punkter til dagsordenen på dagen, dersom</w:t>
            </w:r>
            <w:r w:rsidR="009F55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4E1B">
              <w:rPr>
                <w:rFonts w:asciiTheme="majorHAnsi" w:hAnsiTheme="majorHAnsi" w:cstheme="majorHAnsi"/>
                <w:sz w:val="24"/>
                <w:szCs w:val="24"/>
              </w:rPr>
              <w:t>alle er enige</w:t>
            </w:r>
            <w:r w:rsidR="00DE280B">
              <w:rPr>
                <w:rFonts w:asciiTheme="majorHAnsi" w:hAnsiTheme="majorHAnsi" w:cstheme="majorHAnsi"/>
                <w:sz w:val="24"/>
                <w:szCs w:val="24"/>
              </w:rPr>
              <w:t xml:space="preserve"> heri. Alle var enige.</w:t>
            </w:r>
          </w:p>
          <w:p w14:paraId="05307F51" w14:textId="77777777" w:rsidR="00E35911" w:rsidRPr="000A14A8" w:rsidRDefault="00E35911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2BC997" w14:textId="77777777" w:rsidR="00E40232" w:rsidRPr="000A14A8" w:rsidRDefault="00E40232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17F" w:rsidRPr="000A14A8" w14:paraId="3C2E9495" w14:textId="77777777" w:rsidTr="00345052">
        <w:tc>
          <w:tcPr>
            <w:tcW w:w="1418" w:type="dxa"/>
          </w:tcPr>
          <w:p w14:paraId="408A0C55" w14:textId="77777777" w:rsidR="0094717F" w:rsidRPr="000A14A8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69252196" w14:textId="06431FB4" w:rsidR="00DE7EAD" w:rsidRPr="000A14A8" w:rsidRDefault="0094717F" w:rsidP="00356BE5">
            <w:pPr>
              <w:pStyle w:val="Tabeloverskrift"/>
              <w:tabs>
                <w:tab w:val="left" w:pos="6804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</w:rPr>
              <w:t>Godkendelse af referat</w:t>
            </w:r>
            <w:r w:rsidR="00B964D2" w:rsidRPr="000A14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279F5" w:rsidRPr="000A14A8">
              <w:rPr>
                <w:rFonts w:asciiTheme="majorHAnsi" w:hAnsiTheme="majorHAnsi" w:cstheme="majorHAnsi"/>
                <w:sz w:val="24"/>
                <w:szCs w:val="24"/>
              </w:rPr>
              <w:t>fr</w:t>
            </w:r>
            <w:r w:rsidR="00E74667" w:rsidRPr="000A14A8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131630" w:rsidRPr="000A14A8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8373E2" w:rsidRPr="000A14A8">
              <w:rPr>
                <w:rFonts w:asciiTheme="majorHAnsi" w:hAnsiTheme="majorHAnsi" w:cstheme="majorHAnsi"/>
                <w:sz w:val="24"/>
                <w:szCs w:val="24"/>
              </w:rPr>
              <w:t>øde</w:t>
            </w:r>
            <w:r w:rsidR="00131630" w:rsidRPr="000A14A8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8373E2" w:rsidRPr="000A14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31630" w:rsidRPr="000A14A8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8279F5" w:rsidRPr="000A14A8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BD5A33" w:rsidRPr="000A14A8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D5A16" w:rsidRPr="000A14A8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3F3572" w:rsidRPr="000A14A8">
              <w:rPr>
                <w:rFonts w:asciiTheme="majorHAnsi" w:hAnsiTheme="majorHAnsi" w:cstheme="majorHAnsi"/>
                <w:sz w:val="24"/>
                <w:szCs w:val="24"/>
              </w:rPr>
              <w:t>-24</w:t>
            </w:r>
            <w:r w:rsidR="00356BE5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47902EF" w14:textId="77777777" w:rsidR="00C60771" w:rsidRPr="000A14A8" w:rsidRDefault="00C60771" w:rsidP="00097B91">
            <w:pPr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</w:pPr>
          </w:p>
          <w:p w14:paraId="6AE09214" w14:textId="2C7F2BB5" w:rsidR="00DD0E04" w:rsidRPr="003E4DA5" w:rsidRDefault="00DD0E04" w:rsidP="003E4DA5">
            <w:pPr>
              <w:tabs>
                <w:tab w:val="left" w:pos="18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</w:t>
            </w:r>
            <w:r w:rsidR="003E4DA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ng: </w:t>
            </w:r>
            <w:r w:rsidR="003E4DA5" w:rsidRPr="003E4DA5">
              <w:rPr>
                <w:rFonts w:asciiTheme="majorHAnsi" w:hAnsiTheme="majorHAnsi" w:cstheme="majorHAnsi"/>
                <w:sz w:val="24"/>
                <w:szCs w:val="24"/>
              </w:rPr>
              <w:t>Referatet fra sidste møde blev godkendt</w:t>
            </w:r>
          </w:p>
          <w:p w14:paraId="258F580E" w14:textId="77777777" w:rsidR="002B6D3B" w:rsidRPr="000A14A8" w:rsidRDefault="002B6D3B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3025FF" w14:textId="77777777" w:rsidR="00BD5A33" w:rsidRPr="000A14A8" w:rsidRDefault="00BD5A33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0117" w:rsidRPr="000A14A8" w14:paraId="68FFA6B0" w14:textId="77777777" w:rsidTr="00345052">
        <w:tc>
          <w:tcPr>
            <w:tcW w:w="1418" w:type="dxa"/>
          </w:tcPr>
          <w:p w14:paraId="222DD5B2" w14:textId="77777777" w:rsidR="00760117" w:rsidRPr="000A14A8" w:rsidRDefault="00760117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53F3C5C8" w14:textId="06D75E8B" w:rsidR="00760117" w:rsidRPr="000A14A8" w:rsidRDefault="004447F7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sz w:val="24"/>
                <w:szCs w:val="24"/>
              </w:rPr>
              <w:t>Orienteringspunkter</w:t>
            </w:r>
          </w:p>
          <w:p w14:paraId="7E430867" w14:textId="77777777" w:rsidR="00FE1DF9" w:rsidRPr="000A14A8" w:rsidRDefault="00FE1DF9" w:rsidP="00760117">
            <w:pPr>
              <w:rPr>
                <w:sz w:val="24"/>
                <w:szCs w:val="24"/>
              </w:rPr>
            </w:pPr>
          </w:p>
          <w:p w14:paraId="6CE038C6" w14:textId="1BF8B452" w:rsidR="004447F7" w:rsidRPr="003225F6" w:rsidRDefault="004447F7" w:rsidP="004447F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2A10A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: </w:t>
            </w:r>
            <w:r w:rsidR="00AD3B69" w:rsidRPr="003225F6">
              <w:rPr>
                <w:rFonts w:asciiTheme="majorHAnsi" w:hAnsiTheme="majorHAnsi" w:cstheme="majorHAnsi"/>
                <w:sz w:val="24"/>
                <w:szCs w:val="24"/>
              </w:rPr>
              <w:t xml:space="preserve">Birgitte har indsamlet </w:t>
            </w:r>
            <w:r w:rsidR="00C8150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0639D6">
              <w:rPr>
                <w:rFonts w:asciiTheme="majorHAnsi" w:hAnsiTheme="majorHAnsi" w:cstheme="majorHAnsi"/>
                <w:sz w:val="24"/>
                <w:szCs w:val="24"/>
              </w:rPr>
              <w:t>ebat</w:t>
            </w:r>
            <w:r w:rsidR="00AD3B69" w:rsidRPr="003225F6">
              <w:rPr>
                <w:rFonts w:asciiTheme="majorHAnsi" w:hAnsiTheme="majorHAnsi" w:cstheme="majorHAnsi"/>
                <w:sz w:val="24"/>
                <w:szCs w:val="24"/>
              </w:rPr>
              <w:t xml:space="preserve">emner fra patienter </w:t>
            </w:r>
            <w:r w:rsidR="00DC0625">
              <w:rPr>
                <w:rFonts w:asciiTheme="majorHAnsi" w:hAnsiTheme="majorHAnsi" w:cstheme="majorHAnsi"/>
                <w:sz w:val="24"/>
                <w:szCs w:val="24"/>
              </w:rPr>
              <w:t xml:space="preserve">med PD </w:t>
            </w:r>
            <w:r w:rsidR="00AF6700">
              <w:rPr>
                <w:rFonts w:asciiTheme="majorHAnsi" w:hAnsiTheme="majorHAnsi" w:cstheme="majorHAnsi"/>
                <w:sz w:val="24"/>
                <w:szCs w:val="24"/>
              </w:rPr>
              <w:t xml:space="preserve">der behandles </w:t>
            </w:r>
            <w:r w:rsidR="00AD3B69" w:rsidRPr="003225F6">
              <w:rPr>
                <w:rFonts w:asciiTheme="majorHAnsi" w:hAnsiTheme="majorHAnsi" w:cstheme="majorHAnsi"/>
                <w:sz w:val="24"/>
                <w:szCs w:val="24"/>
              </w:rPr>
              <w:t>på OUH</w:t>
            </w:r>
            <w:r w:rsidR="00AF6700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AD3B69" w:rsidRPr="003225F6">
              <w:rPr>
                <w:rFonts w:asciiTheme="majorHAnsi" w:hAnsiTheme="majorHAnsi" w:cstheme="majorHAnsi"/>
                <w:sz w:val="24"/>
                <w:szCs w:val="24"/>
              </w:rPr>
              <w:t xml:space="preserve"> for</w:t>
            </w:r>
            <w:r w:rsidR="00AF6700">
              <w:rPr>
                <w:rFonts w:asciiTheme="majorHAnsi" w:hAnsiTheme="majorHAnsi" w:cstheme="majorHAnsi"/>
                <w:sz w:val="24"/>
                <w:szCs w:val="24"/>
              </w:rPr>
              <w:t>ud for</w:t>
            </w:r>
            <w:r w:rsidR="00AD3B69" w:rsidRPr="003225F6">
              <w:rPr>
                <w:rFonts w:asciiTheme="majorHAnsi" w:hAnsiTheme="majorHAnsi" w:cstheme="majorHAnsi"/>
                <w:sz w:val="24"/>
                <w:szCs w:val="24"/>
              </w:rPr>
              <w:t xml:space="preserve"> et</w:t>
            </w:r>
            <w:r w:rsidR="003225F6" w:rsidRPr="003225F6">
              <w:rPr>
                <w:rFonts w:asciiTheme="majorHAnsi" w:hAnsiTheme="majorHAnsi" w:cstheme="majorHAnsi"/>
                <w:sz w:val="24"/>
                <w:szCs w:val="24"/>
              </w:rPr>
              <w:t xml:space="preserve"> samarbejdsmøde med neurologisk afd. Vi har endnu ikke en dato. Birgitte rykker for </w:t>
            </w:r>
            <w:r w:rsidR="006224A6">
              <w:rPr>
                <w:rFonts w:asciiTheme="majorHAnsi" w:hAnsiTheme="majorHAnsi" w:cstheme="majorHAnsi"/>
                <w:sz w:val="24"/>
                <w:szCs w:val="24"/>
              </w:rPr>
              <w:t>dato.</w:t>
            </w:r>
            <w:r w:rsidR="0046380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C6973">
              <w:rPr>
                <w:rFonts w:asciiTheme="majorHAnsi" w:hAnsiTheme="majorHAnsi" w:cstheme="majorHAnsi"/>
                <w:sz w:val="24"/>
                <w:szCs w:val="24"/>
              </w:rPr>
              <w:t xml:space="preserve">Emnerne sendes på mail til </w:t>
            </w:r>
            <w:r w:rsidR="00C81501">
              <w:rPr>
                <w:rFonts w:asciiTheme="majorHAnsi" w:hAnsiTheme="majorHAnsi" w:cstheme="majorHAnsi"/>
                <w:sz w:val="24"/>
                <w:szCs w:val="24"/>
              </w:rPr>
              <w:t>bestyrelsen</w:t>
            </w:r>
            <w:r w:rsidR="006E2FA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5E744E0" w14:textId="77777777" w:rsidR="004447F7" w:rsidRPr="003225F6" w:rsidRDefault="004447F7" w:rsidP="00760117">
            <w:pPr>
              <w:rPr>
                <w:sz w:val="24"/>
                <w:szCs w:val="24"/>
              </w:rPr>
            </w:pPr>
          </w:p>
          <w:p w14:paraId="536BC8B5" w14:textId="77777777" w:rsidR="00760117" w:rsidRPr="000A14A8" w:rsidRDefault="00760117" w:rsidP="00760117">
            <w:pPr>
              <w:rPr>
                <w:sz w:val="24"/>
                <w:szCs w:val="24"/>
              </w:rPr>
            </w:pPr>
          </w:p>
        </w:tc>
      </w:tr>
      <w:tr w:rsidR="007600AF" w:rsidRPr="000A14A8" w14:paraId="241E6C3C" w14:textId="77777777" w:rsidTr="00345052">
        <w:tc>
          <w:tcPr>
            <w:tcW w:w="1418" w:type="dxa"/>
          </w:tcPr>
          <w:p w14:paraId="28ABBB73" w14:textId="77777777" w:rsidR="007600AF" w:rsidRPr="000A14A8" w:rsidRDefault="007600A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28F4911" w14:textId="11B56B3F" w:rsidR="007600AF" w:rsidRDefault="007600AF" w:rsidP="00707ED8">
            <w:pPr>
              <w:pStyle w:val="Tabeloverskri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Parkinsonskolen 2025 </w:t>
            </w:r>
            <w:r w:rsidR="0068303E">
              <w:rPr>
                <w:sz w:val="24"/>
                <w:szCs w:val="24"/>
              </w:rPr>
              <w:t>og efterfølgende</w:t>
            </w:r>
          </w:p>
          <w:p w14:paraId="069FBEA3" w14:textId="77777777" w:rsidR="007600AF" w:rsidRDefault="007600AF" w:rsidP="007600AF"/>
          <w:p w14:paraId="6915EB22" w14:textId="30CE6FE1" w:rsidR="0068303E" w:rsidRPr="009F670C" w:rsidRDefault="004410A5" w:rsidP="007600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E7081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: </w:t>
            </w:r>
            <w:r w:rsidR="00E70818" w:rsidRPr="00E70818">
              <w:rPr>
                <w:rFonts w:asciiTheme="majorHAnsi" w:hAnsiTheme="majorHAnsi" w:cstheme="majorHAnsi"/>
                <w:sz w:val="24"/>
                <w:szCs w:val="24"/>
              </w:rPr>
              <w:t>Pa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rkinson skolen fortsætter i 2025 som </w:t>
            </w:r>
            <w:r w:rsidR="006E2FAB">
              <w:rPr>
                <w:rFonts w:asciiTheme="majorHAnsi" w:hAnsiTheme="majorHAnsi" w:cstheme="majorHAnsi"/>
                <w:sz w:val="24"/>
                <w:szCs w:val="24"/>
              </w:rPr>
              <w:t>den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E2FAB">
              <w:rPr>
                <w:rFonts w:asciiTheme="majorHAnsi" w:hAnsiTheme="majorHAnsi" w:cstheme="majorHAnsi"/>
                <w:sz w:val="24"/>
                <w:szCs w:val="24"/>
              </w:rPr>
              <w:t>har gjort hidtil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. I løbet af året 2025 planlægges </w:t>
            </w:r>
            <w:r w:rsidR="00685062">
              <w:rPr>
                <w:rFonts w:asciiTheme="majorHAnsi" w:hAnsiTheme="majorHAnsi" w:cstheme="majorHAnsi"/>
                <w:sz w:val="24"/>
                <w:szCs w:val="24"/>
              </w:rPr>
              <w:t>skolens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 frem</w:t>
            </w:r>
            <w:r w:rsidR="00685062">
              <w:rPr>
                <w:rFonts w:asciiTheme="majorHAnsi" w:hAnsiTheme="majorHAnsi" w:cstheme="majorHAnsi"/>
                <w:sz w:val="24"/>
                <w:szCs w:val="24"/>
              </w:rPr>
              <w:t>tid.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 2 nye</w:t>
            </w:r>
            <w:r w:rsidR="008060A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0D76">
              <w:rPr>
                <w:rFonts w:asciiTheme="majorHAnsi" w:hAnsiTheme="majorHAnsi" w:cstheme="majorHAnsi"/>
                <w:sz w:val="24"/>
                <w:szCs w:val="24"/>
              </w:rPr>
              <w:t>frivillige: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8B3221">
              <w:rPr>
                <w:rFonts w:asciiTheme="majorHAnsi" w:hAnsiTheme="majorHAnsi" w:cstheme="majorHAnsi"/>
                <w:sz w:val="24"/>
                <w:szCs w:val="24"/>
              </w:rPr>
              <w:t>Annelise Ballegaard</w:t>
            </w:r>
            <w:r w:rsidR="005709F6">
              <w:rPr>
                <w:rFonts w:asciiTheme="majorHAnsi" w:hAnsiTheme="majorHAnsi" w:cstheme="majorHAnsi"/>
                <w:sz w:val="24"/>
                <w:szCs w:val="24"/>
              </w:rPr>
              <w:t xml:space="preserve"> og Merethe Have</w:t>
            </w:r>
            <w:r w:rsidR="00B66110">
              <w:rPr>
                <w:rFonts w:asciiTheme="majorHAnsi" w:hAnsiTheme="majorHAnsi" w:cstheme="majorHAnsi"/>
                <w:sz w:val="24"/>
                <w:szCs w:val="24"/>
              </w:rPr>
              <w:t>, der skal indgå i den aktuelle planlægningsgruppe</w:t>
            </w:r>
            <w:r w:rsidR="00F056B5">
              <w:rPr>
                <w:rFonts w:asciiTheme="majorHAnsi" w:hAnsiTheme="majorHAnsi" w:cstheme="majorHAnsi"/>
                <w:sz w:val="24"/>
                <w:szCs w:val="24"/>
              </w:rPr>
              <w:t xml:space="preserve"> bestående af</w:t>
            </w:r>
            <w:r w:rsidR="00E708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A44CF">
              <w:rPr>
                <w:rFonts w:asciiTheme="majorHAnsi" w:hAnsiTheme="majorHAnsi" w:cstheme="majorHAnsi"/>
                <w:sz w:val="24"/>
                <w:szCs w:val="24"/>
              </w:rPr>
              <w:t>Ellen, Birgitte, Mette</w:t>
            </w:r>
            <w:r w:rsidR="00CA09E7">
              <w:rPr>
                <w:rFonts w:asciiTheme="majorHAnsi" w:hAnsiTheme="majorHAnsi" w:cstheme="majorHAnsi"/>
                <w:sz w:val="24"/>
                <w:szCs w:val="24"/>
              </w:rPr>
              <w:t xml:space="preserve"> fra bestyrelsen. Der er indkaldt til planlægningsmøde 14/1 2025</w:t>
            </w:r>
            <w:r w:rsidR="00F3647E">
              <w:rPr>
                <w:rFonts w:asciiTheme="majorHAnsi" w:hAnsiTheme="majorHAnsi" w:cstheme="majorHAnsi"/>
                <w:sz w:val="24"/>
                <w:szCs w:val="24"/>
              </w:rPr>
              <w:t>, hvor også formanden deltager.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6491B">
              <w:rPr>
                <w:rFonts w:asciiTheme="majorHAnsi" w:hAnsiTheme="majorHAnsi" w:cstheme="majorHAnsi"/>
                <w:sz w:val="24"/>
                <w:szCs w:val="24"/>
              </w:rPr>
              <w:t>På mødet skal</w:t>
            </w:r>
            <w:r w:rsidR="00D966D8"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 w:rsidR="00BB5856">
              <w:rPr>
                <w:rFonts w:asciiTheme="majorHAnsi" w:hAnsiTheme="majorHAnsi" w:cstheme="majorHAnsi"/>
                <w:sz w:val="24"/>
                <w:szCs w:val="24"/>
              </w:rPr>
              <w:t>en fremtidige form for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81A9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Parkinson</w:t>
            </w:r>
            <w:r w:rsidR="00FC22CB">
              <w:rPr>
                <w:rFonts w:asciiTheme="majorHAnsi" w:hAnsiTheme="majorHAnsi" w:cstheme="majorHAnsi"/>
                <w:sz w:val="24"/>
                <w:szCs w:val="24"/>
              </w:rPr>
              <w:t>skolen</w:t>
            </w:r>
            <w:r w:rsidR="00F2610B">
              <w:rPr>
                <w:rFonts w:asciiTheme="majorHAnsi" w:hAnsiTheme="majorHAnsi" w:cstheme="majorHAnsi"/>
                <w:sz w:val="24"/>
                <w:szCs w:val="24"/>
              </w:rPr>
              <w:t xml:space="preserve"> drøftes</w:t>
            </w:r>
            <w:r w:rsidR="00581A9C">
              <w:rPr>
                <w:rFonts w:asciiTheme="majorHAnsi" w:hAnsiTheme="majorHAnsi" w:cstheme="majorHAnsi"/>
                <w:sz w:val="24"/>
                <w:szCs w:val="24"/>
              </w:rPr>
              <w:t>, samt</w:t>
            </w:r>
            <w:r w:rsidR="00145DC7">
              <w:rPr>
                <w:rFonts w:asciiTheme="majorHAnsi" w:hAnsiTheme="majorHAnsi" w:cstheme="majorHAnsi"/>
                <w:sz w:val="24"/>
                <w:szCs w:val="24"/>
              </w:rPr>
              <w:t xml:space="preserve"> om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 xml:space="preserve"> samarbejde</w:t>
            </w:r>
            <w:r w:rsidR="00145DC7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 xml:space="preserve"> med de 3 kredse i </w:t>
            </w:r>
            <w:r w:rsidR="00FC22CB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 xml:space="preserve">egion </w:t>
            </w:r>
            <w:r w:rsidR="00FC22C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0012F4">
              <w:rPr>
                <w:rFonts w:asciiTheme="majorHAnsi" w:hAnsiTheme="majorHAnsi" w:cstheme="majorHAnsi"/>
                <w:sz w:val="24"/>
                <w:szCs w:val="24"/>
              </w:rPr>
              <w:t>yd</w:t>
            </w:r>
            <w:r w:rsidR="00133824">
              <w:rPr>
                <w:rFonts w:asciiTheme="majorHAnsi" w:hAnsiTheme="majorHAnsi" w:cstheme="majorHAnsi"/>
                <w:sz w:val="24"/>
                <w:szCs w:val="24"/>
              </w:rPr>
              <w:t xml:space="preserve"> skal fortsætte eller</w:t>
            </w:r>
            <w:r w:rsidR="00B015BB">
              <w:rPr>
                <w:rFonts w:asciiTheme="majorHAnsi" w:hAnsiTheme="majorHAnsi" w:cstheme="majorHAnsi"/>
                <w:sz w:val="24"/>
                <w:szCs w:val="24"/>
              </w:rPr>
              <w:t xml:space="preserve"> man skal køre so</w:t>
            </w:r>
            <w:r w:rsidR="00672EA2">
              <w:rPr>
                <w:rFonts w:asciiTheme="majorHAnsi" w:hAnsiTheme="majorHAnsi" w:cstheme="majorHAnsi"/>
                <w:sz w:val="24"/>
                <w:szCs w:val="24"/>
              </w:rPr>
              <w:t>lo.</w:t>
            </w:r>
            <w:r w:rsidR="009F67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F670C" w:rsidRPr="009F670C">
              <w:rPr>
                <w:rFonts w:asciiTheme="majorHAnsi" w:hAnsiTheme="majorHAnsi" w:cstheme="majorHAnsi"/>
                <w:sz w:val="24"/>
                <w:szCs w:val="24"/>
              </w:rPr>
              <w:t xml:space="preserve">Arbejdsgruppen udarbejder et udkast til bestyrelsen. </w:t>
            </w:r>
          </w:p>
          <w:p w14:paraId="16246F58" w14:textId="77777777" w:rsidR="004410A5" w:rsidRDefault="004410A5" w:rsidP="007600AF"/>
          <w:p w14:paraId="5F42E37F" w14:textId="77777777" w:rsidR="007600AF" w:rsidRPr="007600AF" w:rsidRDefault="007600AF" w:rsidP="007600AF"/>
        </w:tc>
      </w:tr>
      <w:tr w:rsidR="00FD7096" w:rsidRPr="000A14A8" w14:paraId="3046B1C1" w14:textId="77777777" w:rsidTr="00345052">
        <w:tc>
          <w:tcPr>
            <w:tcW w:w="1418" w:type="dxa"/>
          </w:tcPr>
          <w:p w14:paraId="3F68DF65" w14:textId="77777777" w:rsidR="00FD7096" w:rsidRPr="000A14A8" w:rsidRDefault="00FD7096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7C9EA8F6" w14:textId="77777777" w:rsidR="00FD7096" w:rsidRPr="000A14A8" w:rsidRDefault="00FD7096" w:rsidP="00FD7096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</w:rPr>
              <w:t>Nye Klubber Kerteminde og Nyborg</w:t>
            </w:r>
          </w:p>
          <w:p w14:paraId="553CA9F9" w14:textId="6902E423" w:rsidR="00E62359" w:rsidRDefault="00E62359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Drøftelse af </w:t>
            </w:r>
            <w:r w:rsidR="007600AF">
              <w:rPr>
                <w:rFonts w:asciiTheme="majorHAnsi" w:hAnsiTheme="majorHAnsi" w:cstheme="majorHAnsi"/>
                <w:sz w:val="24"/>
                <w:szCs w:val="24"/>
              </w:rPr>
              <w:t xml:space="preserve">håndteringen af de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fysiske møde</w:t>
            </w:r>
            <w:r w:rsidR="007600A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</w:p>
          <w:p w14:paraId="5B62667E" w14:textId="77777777" w:rsidR="007600AF" w:rsidRPr="000A14A8" w:rsidRDefault="007600AF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406871" w14:textId="4C62CBF1" w:rsidR="00FD7096" w:rsidRDefault="00AD4640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A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: </w:t>
            </w:r>
            <w:r w:rsidRPr="00AD4640">
              <w:rPr>
                <w:rFonts w:asciiTheme="majorHAnsi" w:hAnsiTheme="majorHAnsi" w:cstheme="majorHAnsi"/>
                <w:sz w:val="24"/>
                <w:szCs w:val="24"/>
              </w:rPr>
              <w:t>Det blev drøftet,</w:t>
            </w:r>
            <w:r w:rsidR="00BA71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AA28FB">
              <w:rPr>
                <w:rFonts w:asciiTheme="majorHAnsi" w:hAnsiTheme="majorHAnsi" w:cstheme="majorHAnsi"/>
                <w:sz w:val="24"/>
                <w:szCs w:val="24"/>
              </w:rPr>
              <w:t>vordan får vi samlet</w:t>
            </w:r>
            <w:r w:rsidR="006D7A6B">
              <w:rPr>
                <w:rFonts w:asciiTheme="majorHAnsi" w:hAnsiTheme="majorHAnsi" w:cstheme="majorHAnsi"/>
                <w:sz w:val="24"/>
                <w:szCs w:val="24"/>
              </w:rPr>
              <w:t xml:space="preserve"> medlemmerne</w:t>
            </w:r>
            <w:r w:rsidR="008A64E7">
              <w:rPr>
                <w:rFonts w:asciiTheme="majorHAnsi" w:hAnsiTheme="majorHAnsi" w:cstheme="majorHAnsi"/>
                <w:sz w:val="24"/>
                <w:szCs w:val="24"/>
              </w:rPr>
              <w:t xml:space="preserve"> i Kerteminde og Nyborg, så der kan startes klubber</w:t>
            </w:r>
            <w:r w:rsidR="006C1366">
              <w:rPr>
                <w:rFonts w:asciiTheme="majorHAnsi" w:hAnsiTheme="majorHAnsi" w:cstheme="majorHAnsi"/>
                <w:sz w:val="24"/>
                <w:szCs w:val="24"/>
              </w:rPr>
              <w:t xml:space="preserve">? </w:t>
            </w:r>
            <w:r w:rsidR="004C05CD">
              <w:rPr>
                <w:rFonts w:asciiTheme="majorHAnsi" w:hAnsiTheme="majorHAnsi" w:cstheme="majorHAnsi"/>
                <w:sz w:val="24"/>
                <w:szCs w:val="24"/>
              </w:rPr>
              <w:t>Forskellige forslag</w:t>
            </w:r>
            <w:r w:rsidR="00496ABF">
              <w:rPr>
                <w:rFonts w:asciiTheme="majorHAnsi" w:hAnsiTheme="majorHAnsi" w:cstheme="majorHAnsi"/>
                <w:sz w:val="24"/>
                <w:szCs w:val="24"/>
              </w:rPr>
              <w:t xml:space="preserve"> diskuteret.</w:t>
            </w:r>
          </w:p>
          <w:p w14:paraId="13DBAD31" w14:textId="7D671E99" w:rsidR="00496ABF" w:rsidRDefault="00496ABF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Mail til medlemmerne</w:t>
            </w:r>
          </w:p>
          <w:p w14:paraId="3D7CCF4D" w14:textId="4669E6DD" w:rsidR="006F1C8E" w:rsidRDefault="006F1C8E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Tage fat i træningshold</w:t>
            </w:r>
          </w:p>
          <w:p w14:paraId="1A654890" w14:textId="2FCBABCC" w:rsidR="00315A4E" w:rsidRDefault="00315A4E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Generalforsamlingen</w:t>
            </w:r>
          </w:p>
          <w:p w14:paraId="4737B7B1" w14:textId="2410481F" w:rsidR="00B84E2D" w:rsidRPr="00BA71B6" w:rsidRDefault="00042D79" w:rsidP="00FD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Annonce i Parkinsonposten</w:t>
            </w:r>
          </w:p>
          <w:p w14:paraId="02F39264" w14:textId="576CC2F0" w:rsidR="00FD7096" w:rsidRDefault="00797926" w:rsidP="00FD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Prikkem</w:t>
            </w:r>
            <w:r w:rsidR="00863203">
              <w:rPr>
                <w:bCs/>
                <w:sz w:val="24"/>
                <w:szCs w:val="24"/>
              </w:rPr>
              <w:t>etoden</w:t>
            </w:r>
          </w:p>
          <w:p w14:paraId="6108421C" w14:textId="77777777" w:rsidR="00374FEF" w:rsidRDefault="00374FEF" w:rsidP="00FD7096">
            <w:pPr>
              <w:rPr>
                <w:bCs/>
                <w:sz w:val="24"/>
                <w:szCs w:val="24"/>
              </w:rPr>
            </w:pPr>
          </w:p>
          <w:p w14:paraId="447CE554" w14:textId="449DD09A" w:rsidR="007308C8" w:rsidRPr="000A14A8" w:rsidRDefault="00AD4640" w:rsidP="00FD70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Bestyrelsen</w:t>
            </w:r>
            <w:r w:rsidR="007308C8">
              <w:rPr>
                <w:bCs/>
                <w:sz w:val="24"/>
                <w:szCs w:val="24"/>
              </w:rPr>
              <w:t xml:space="preserve"> indkalder til opstartsmøde for medlemmerne</w:t>
            </w:r>
            <w:r w:rsidR="006B5B8F">
              <w:rPr>
                <w:bCs/>
                <w:sz w:val="24"/>
                <w:szCs w:val="24"/>
              </w:rPr>
              <w:t>, der skal være et indhold på mødet omkring opstart af klubber</w:t>
            </w:r>
            <w:r w:rsidR="004D1940">
              <w:rPr>
                <w:bCs/>
                <w:sz w:val="24"/>
                <w:szCs w:val="24"/>
              </w:rPr>
              <w:t>.</w:t>
            </w:r>
            <w:r w:rsidR="00533B4D">
              <w:rPr>
                <w:bCs/>
                <w:sz w:val="24"/>
                <w:szCs w:val="24"/>
              </w:rPr>
              <w:t xml:space="preserve"> </w:t>
            </w:r>
          </w:p>
          <w:p w14:paraId="03747C11" w14:textId="640C9BD9" w:rsidR="00C904D2" w:rsidRDefault="00C904D2" w:rsidP="00FD7096">
            <w:pPr>
              <w:rPr>
                <w:bCs/>
                <w:sz w:val="24"/>
                <w:szCs w:val="24"/>
              </w:rPr>
            </w:pPr>
          </w:p>
          <w:p w14:paraId="354EEF7F" w14:textId="77777777" w:rsidR="00FD7096" w:rsidRPr="000A14A8" w:rsidRDefault="00FD7096" w:rsidP="00707ED8">
            <w:pPr>
              <w:pStyle w:val="Tabeloverskrift"/>
              <w:rPr>
                <w:sz w:val="24"/>
                <w:szCs w:val="24"/>
              </w:rPr>
            </w:pPr>
          </w:p>
        </w:tc>
      </w:tr>
      <w:tr w:rsidR="00841A21" w:rsidRPr="000A14A8" w14:paraId="0D9A1274" w14:textId="77777777" w:rsidTr="00345052">
        <w:tc>
          <w:tcPr>
            <w:tcW w:w="1418" w:type="dxa"/>
          </w:tcPr>
          <w:p w14:paraId="39C200E5" w14:textId="77777777" w:rsidR="00841A21" w:rsidRPr="000A14A8" w:rsidRDefault="00841A21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7EE55961" w14:textId="77777777" w:rsidR="003A41AA" w:rsidRPr="000E0085" w:rsidRDefault="003A41AA" w:rsidP="003A41AA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0E0085">
              <w:rPr>
                <w:rFonts w:asciiTheme="majorHAnsi" w:hAnsiTheme="majorHAnsi" w:cstheme="majorHAnsi"/>
                <w:sz w:val="24"/>
                <w:szCs w:val="24"/>
              </w:rPr>
              <w:t>DHL og Unity Walk</w:t>
            </w:r>
          </w:p>
          <w:p w14:paraId="18C603DF" w14:textId="77777777" w:rsidR="003A41AA" w:rsidRPr="000E0085" w:rsidRDefault="003A41AA" w:rsidP="007E00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C1D919" w14:textId="05068C55" w:rsidR="00274EE1" w:rsidRPr="000E0085" w:rsidRDefault="007E00F2" w:rsidP="0081633B">
            <w:pPr>
              <w:pStyle w:val="Tabeloverskrift"/>
              <w:rPr>
                <w:sz w:val="24"/>
                <w:szCs w:val="24"/>
              </w:rPr>
            </w:pPr>
            <w:r w:rsidRPr="000E0085">
              <w:rPr>
                <w:sz w:val="24"/>
                <w:szCs w:val="24"/>
                <w:u w:val="single"/>
              </w:rPr>
              <w:t>Beslutning</w:t>
            </w:r>
            <w:r w:rsidR="009714D7" w:rsidRPr="000E0085">
              <w:rPr>
                <w:sz w:val="24"/>
                <w:szCs w:val="24"/>
                <w:u w:val="single"/>
              </w:rPr>
              <w:t xml:space="preserve">: </w:t>
            </w:r>
            <w:r w:rsidR="006701C1" w:rsidRPr="000E0085">
              <w:rPr>
                <w:b w:val="0"/>
                <w:bCs/>
                <w:sz w:val="24"/>
                <w:szCs w:val="24"/>
              </w:rPr>
              <w:t>DHL Nye folk</w:t>
            </w:r>
            <w:r w:rsidR="004E3858" w:rsidRPr="000E0085">
              <w:rPr>
                <w:b w:val="0"/>
                <w:bCs/>
                <w:sz w:val="24"/>
                <w:szCs w:val="24"/>
              </w:rPr>
              <w:t xml:space="preserve"> – </w:t>
            </w:r>
            <w:r w:rsidR="00986397" w:rsidRPr="000E0085">
              <w:rPr>
                <w:b w:val="0"/>
                <w:bCs/>
                <w:sz w:val="24"/>
                <w:szCs w:val="24"/>
              </w:rPr>
              <w:t>Bjarne Meyland</w:t>
            </w:r>
            <w:r w:rsidR="00222D54" w:rsidRPr="000E0085">
              <w:rPr>
                <w:b w:val="0"/>
                <w:bCs/>
                <w:sz w:val="24"/>
                <w:szCs w:val="24"/>
              </w:rPr>
              <w:t>, Inge</w:t>
            </w:r>
            <w:r w:rsidR="0081633B" w:rsidRPr="000E0085">
              <w:rPr>
                <w:b w:val="0"/>
                <w:bCs/>
                <w:sz w:val="24"/>
                <w:szCs w:val="24"/>
              </w:rPr>
              <w:t xml:space="preserve"> Pedersen, Keld Gan</w:t>
            </w:r>
            <w:r w:rsidR="00AE0218">
              <w:rPr>
                <w:b w:val="0"/>
                <w:bCs/>
                <w:sz w:val="24"/>
                <w:szCs w:val="24"/>
              </w:rPr>
              <w:t>t</w:t>
            </w:r>
            <w:r w:rsidR="0081633B" w:rsidRPr="000E0085">
              <w:rPr>
                <w:b w:val="0"/>
                <w:bCs/>
                <w:sz w:val="24"/>
                <w:szCs w:val="24"/>
              </w:rPr>
              <w:t>zhorn</w:t>
            </w:r>
            <w:r w:rsidR="003C0973" w:rsidRPr="000E0085">
              <w:rPr>
                <w:b w:val="0"/>
                <w:bCs/>
                <w:sz w:val="24"/>
                <w:szCs w:val="24"/>
              </w:rPr>
              <w:t>, Brian Henriksen</w:t>
            </w:r>
          </w:p>
          <w:p w14:paraId="04F63B5D" w14:textId="615A97D1" w:rsidR="00387994" w:rsidRPr="000E0085" w:rsidRDefault="00387994" w:rsidP="00387994">
            <w:pPr>
              <w:rPr>
                <w:sz w:val="24"/>
                <w:szCs w:val="24"/>
              </w:rPr>
            </w:pPr>
            <w:r w:rsidRPr="000E0085">
              <w:rPr>
                <w:sz w:val="24"/>
                <w:szCs w:val="24"/>
              </w:rPr>
              <w:t>PUW Fyn</w:t>
            </w:r>
            <w:r w:rsidR="00552A50" w:rsidRPr="000E0085">
              <w:rPr>
                <w:sz w:val="24"/>
                <w:szCs w:val="24"/>
              </w:rPr>
              <w:t xml:space="preserve"> – Kan vi nå det i </w:t>
            </w:r>
            <w:r w:rsidR="00AF464B" w:rsidRPr="000E0085">
              <w:rPr>
                <w:sz w:val="24"/>
                <w:szCs w:val="24"/>
              </w:rPr>
              <w:t>2025?</w:t>
            </w:r>
            <w:r w:rsidR="000A2303" w:rsidRPr="000E0085">
              <w:rPr>
                <w:sz w:val="24"/>
                <w:szCs w:val="24"/>
              </w:rPr>
              <w:t xml:space="preserve"> Jette S undersøger datoer i </w:t>
            </w:r>
            <w:r w:rsidR="00D635A0" w:rsidRPr="000E0085">
              <w:rPr>
                <w:sz w:val="24"/>
                <w:szCs w:val="24"/>
              </w:rPr>
              <w:t>Odense i foråret for arrangementer</w:t>
            </w:r>
            <w:r w:rsidR="000E0085">
              <w:rPr>
                <w:sz w:val="24"/>
                <w:szCs w:val="24"/>
              </w:rPr>
              <w:t>, så der ikke sker overlap</w:t>
            </w:r>
            <w:r w:rsidR="00360874" w:rsidRPr="000E0085">
              <w:rPr>
                <w:sz w:val="24"/>
                <w:szCs w:val="24"/>
              </w:rPr>
              <w:t>.</w:t>
            </w:r>
            <w:r w:rsidR="006E6F0C" w:rsidRPr="000E0085">
              <w:rPr>
                <w:sz w:val="24"/>
                <w:szCs w:val="24"/>
              </w:rPr>
              <w:t xml:space="preserve"> Brian kontakter sekretariatet og evt</w:t>
            </w:r>
            <w:r w:rsidR="00F2610B">
              <w:rPr>
                <w:sz w:val="24"/>
                <w:szCs w:val="24"/>
              </w:rPr>
              <w:t>.</w:t>
            </w:r>
            <w:r w:rsidR="006E6F0C" w:rsidRPr="000E0085">
              <w:rPr>
                <w:sz w:val="24"/>
                <w:szCs w:val="24"/>
              </w:rPr>
              <w:t xml:space="preserve"> andre</w:t>
            </w:r>
            <w:r w:rsidR="005C3621" w:rsidRPr="000E0085">
              <w:rPr>
                <w:sz w:val="24"/>
                <w:szCs w:val="24"/>
              </w:rPr>
              <w:t xml:space="preserve"> for en drejebog.</w:t>
            </w:r>
          </w:p>
          <w:p w14:paraId="04539840" w14:textId="77777777" w:rsidR="007E00F2" w:rsidRPr="000E0085" w:rsidRDefault="007E00F2" w:rsidP="007E00F2">
            <w:pPr>
              <w:rPr>
                <w:sz w:val="24"/>
                <w:szCs w:val="24"/>
              </w:rPr>
            </w:pPr>
          </w:p>
          <w:p w14:paraId="278A854F" w14:textId="77777777" w:rsidR="007E00F2" w:rsidRPr="000E0085" w:rsidRDefault="007E00F2" w:rsidP="007E00F2">
            <w:pPr>
              <w:rPr>
                <w:sz w:val="24"/>
                <w:szCs w:val="24"/>
              </w:rPr>
            </w:pPr>
          </w:p>
          <w:p w14:paraId="62A92269" w14:textId="420A9010" w:rsidR="00101B79" w:rsidRPr="000E0085" w:rsidRDefault="00101B79" w:rsidP="007E00F2">
            <w:pPr>
              <w:rPr>
                <w:sz w:val="24"/>
                <w:szCs w:val="24"/>
              </w:rPr>
            </w:pPr>
          </w:p>
        </w:tc>
      </w:tr>
      <w:tr w:rsidR="00B87305" w:rsidRPr="00605A72" w14:paraId="1EAA962C" w14:textId="77777777" w:rsidTr="001642E3">
        <w:tc>
          <w:tcPr>
            <w:tcW w:w="1418" w:type="dxa"/>
            <w:shd w:val="clear" w:color="auto" w:fill="FFFFFF" w:themeFill="background1"/>
          </w:tcPr>
          <w:p w14:paraId="2EF54910" w14:textId="77777777" w:rsidR="00B87305" w:rsidRPr="00605A72" w:rsidRDefault="00B87305" w:rsidP="00B87305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33E4EEDE" w14:textId="22ACC33C" w:rsidR="00B87305" w:rsidRPr="002974F3" w:rsidRDefault="00B87305" w:rsidP="00B87305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Generalforsamling 2025</w:t>
            </w:r>
          </w:p>
          <w:p w14:paraId="70AC8BCB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267BE016" w14:textId="459D85BB" w:rsidR="00B87305" w:rsidRDefault="003E1C5F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Planlægning og beslutninger</w:t>
            </w:r>
          </w:p>
          <w:p w14:paraId="62E6C06C" w14:textId="5AC7B2A9" w:rsidR="004C448E" w:rsidRPr="00827528" w:rsidRDefault="004C448E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D7D58">
              <w:rPr>
                <w:rFonts w:asciiTheme="majorHAnsi" w:hAnsiTheme="majorHAnsi" w:cstheme="majorHAnsi"/>
                <w:sz w:val="24"/>
                <w:szCs w:val="24"/>
              </w:rPr>
              <w:t>Dagsorden</w:t>
            </w:r>
            <w:r w:rsidR="008D7D58" w:rsidRPr="008D7D58">
              <w:rPr>
                <w:rFonts w:asciiTheme="majorHAnsi" w:hAnsiTheme="majorHAnsi" w:cstheme="majorHAnsi"/>
                <w:sz w:val="24"/>
                <w:szCs w:val="24"/>
              </w:rPr>
              <w:t xml:space="preserve"> og Program</w:t>
            </w:r>
            <w:r w:rsidR="008275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62936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8275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62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Gennemgået og rettet til – se </w:t>
            </w:r>
            <w:r w:rsid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disse</w:t>
            </w:r>
          </w:p>
          <w:p w14:paraId="5611AC11" w14:textId="081B2B8D" w:rsidR="00F912C6" w:rsidRPr="009F622C" w:rsidRDefault="009F622C" w:rsidP="009714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622C">
              <w:rPr>
                <w:rFonts w:asciiTheme="majorHAnsi" w:hAnsiTheme="majorHAnsi" w:cstheme="majorHAnsi"/>
                <w:sz w:val="24"/>
                <w:szCs w:val="24"/>
              </w:rPr>
              <w:t>-Sang</w:t>
            </w:r>
            <w:r w:rsidR="008261D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9F622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261DE">
              <w:rPr>
                <w:rFonts w:asciiTheme="majorHAnsi" w:hAnsiTheme="majorHAnsi" w:cstheme="majorHAnsi"/>
                <w:sz w:val="24"/>
                <w:szCs w:val="24"/>
              </w:rPr>
              <w:t>start og slut</w:t>
            </w:r>
            <w:r w:rsidR="00243868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="00E32F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F4F1C"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Alle kigger</w:t>
            </w:r>
            <w:r w:rsid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efter sange</w:t>
            </w:r>
          </w:p>
          <w:p w14:paraId="795070D9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- Hvem deltager fra sekretariatet?</w:t>
            </w:r>
          </w:p>
          <w:p w14:paraId="1444C42B" w14:textId="0F5DB5AF" w:rsidR="00243868" w:rsidRPr="002974F3" w:rsidRDefault="0023797C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- </w:t>
            </w:r>
            <w:r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Astrid me</w:t>
            </w:r>
            <w:r w:rsidR="00F00126"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</w:t>
            </w:r>
            <w:r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der ud</w:t>
            </w:r>
          </w:p>
          <w:p w14:paraId="58053FC2" w14:textId="77777777" w:rsidR="00523C31" w:rsidRPr="00523C31" w:rsidRDefault="00B87305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23C31">
              <w:rPr>
                <w:rFonts w:asciiTheme="majorHAnsi" w:hAnsiTheme="majorHAnsi" w:cstheme="majorHAnsi"/>
                <w:sz w:val="24"/>
                <w:szCs w:val="24"/>
              </w:rPr>
              <w:t>Musik og u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nderholdning </w:t>
            </w:r>
            <w:r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m/</w:t>
            </w:r>
            <w:r w:rsidRPr="00C905D7">
              <w:rPr>
                <w:rFonts w:asciiTheme="majorHAnsi" w:hAnsiTheme="majorHAnsi" w:cstheme="majorHAnsi"/>
                <w:i/>
                <w:iCs/>
                <w:color w:val="auto"/>
                <w:sz w:val="24"/>
                <w:szCs w:val="24"/>
              </w:rPr>
              <w:t>Sophie Rønnow Band</w:t>
            </w:r>
            <w:r w:rsidRPr="00523C3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334176F4" w14:textId="544490B2" w:rsidR="00523C31" w:rsidRPr="002901FC" w:rsidRDefault="00F00126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2901FC">
              <w:rPr>
                <w:rFonts w:asciiTheme="majorHAnsi" w:hAnsiTheme="majorHAnsi" w:cstheme="majorHAnsi"/>
                <w:sz w:val="24"/>
                <w:szCs w:val="24"/>
              </w:rPr>
              <w:t xml:space="preserve">        -</w:t>
            </w:r>
            <w:r w:rsidR="00C4773C" w:rsidRPr="002901FC">
              <w:rPr>
                <w:rFonts w:asciiTheme="majorHAnsi" w:hAnsiTheme="majorHAnsi" w:cstheme="majorHAnsi"/>
                <w:sz w:val="24"/>
                <w:szCs w:val="24"/>
              </w:rPr>
              <w:t xml:space="preserve"> Sophie har sendt hendes </w:t>
            </w:r>
            <w:r w:rsidR="002901FC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2901FC" w:rsidRPr="002901FC">
              <w:rPr>
                <w:rFonts w:asciiTheme="majorHAnsi" w:hAnsiTheme="majorHAnsi" w:cstheme="majorHAnsi"/>
                <w:sz w:val="24"/>
                <w:szCs w:val="24"/>
              </w:rPr>
              <w:t>lyer til præse</w:t>
            </w:r>
            <w:r w:rsidR="002901FC">
              <w:rPr>
                <w:rFonts w:asciiTheme="majorHAnsi" w:hAnsiTheme="majorHAnsi" w:cstheme="majorHAnsi"/>
                <w:sz w:val="24"/>
                <w:szCs w:val="24"/>
              </w:rPr>
              <w:t>ntation</w:t>
            </w:r>
          </w:p>
          <w:p w14:paraId="3BD95B12" w14:textId="77777777" w:rsidR="00526924" w:rsidRPr="002901FC" w:rsidRDefault="00526924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C310E0" w14:textId="6B825A22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-Formands valg (som vælges særskilt)</w:t>
            </w:r>
            <w:r w:rsidR="00C905D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905D7" w:rsidRPr="00C905D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Brian modtager genvalg</w:t>
            </w:r>
          </w:p>
          <w:p w14:paraId="08737865" w14:textId="0BE3B68A" w:rsidR="00D0399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Kandidater til den kommende bestyrelse, herunder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nye kandidater, samt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suppleanter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revisor og revisor-suppleant.</w:t>
            </w:r>
            <w:r w:rsidR="00D0399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C6B47BA" w14:textId="0EFC847D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AAB8934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Formandsposten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br/>
              <w:t>En kredsformand vælges jvf. vedtægterne normalt for en toårig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br/>
              <w:t>periode i ulige år, derfor er formandsposten igen på valg i 2025.</w:t>
            </w:r>
          </w:p>
          <w:p w14:paraId="31BB798A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328152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Brian Henriksen, Faaborg - genopstiller.</w:t>
            </w:r>
          </w:p>
          <w:p w14:paraId="100D378F" w14:textId="4EAA96C3" w:rsidR="00B87305" w:rsidRPr="002974F3" w:rsidRDefault="001F2EC6" w:rsidP="001F2EC6">
            <w:pPr>
              <w:tabs>
                <w:tab w:val="left" w:pos="594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6619171A" w14:textId="77777777" w:rsidR="00B87305" w:rsidRPr="005B7A54" w:rsidRDefault="00B87305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7A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Øvrig bestyrelse</w:t>
            </w:r>
          </w:p>
          <w:p w14:paraId="301BB4CB" w14:textId="77777777" w:rsidR="00662A05" w:rsidRPr="005B7A54" w:rsidRDefault="00662A05" w:rsidP="00662A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39E7F" w14:textId="77777777" w:rsidR="00662A05" w:rsidRDefault="00662A05" w:rsidP="00662A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7A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På valg er:</w:t>
            </w:r>
          </w:p>
          <w:p w14:paraId="6A14444D" w14:textId="77777777" w:rsidR="00662A05" w:rsidRPr="004A1ECE" w:rsidRDefault="00662A05" w:rsidP="00662A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1ECE">
              <w:rPr>
                <w:rFonts w:asciiTheme="majorHAnsi" w:hAnsiTheme="majorHAnsi" w:cstheme="majorHAnsi"/>
                <w:sz w:val="24"/>
                <w:szCs w:val="24"/>
              </w:rPr>
              <w:t>Birgitte Brandt, Odense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 - Næstformand</w:t>
            </w:r>
          </w:p>
          <w:p w14:paraId="268D39D5" w14:textId="77777777" w:rsidR="00662A05" w:rsidRPr="00F6209F" w:rsidRDefault="00662A05" w:rsidP="00662A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209F">
              <w:rPr>
                <w:rFonts w:asciiTheme="majorHAnsi" w:hAnsiTheme="majorHAnsi" w:cstheme="majorHAnsi"/>
                <w:sz w:val="24"/>
                <w:szCs w:val="24"/>
              </w:rPr>
              <w:t>Mette Bernth, Odense C</w:t>
            </w:r>
          </w:p>
          <w:p w14:paraId="2A40998D" w14:textId="01669DF2" w:rsidR="00662A05" w:rsidRPr="00F6209F" w:rsidRDefault="00662A05" w:rsidP="001F2EC6">
            <w:pPr>
              <w:tabs>
                <w:tab w:val="left" w:pos="5947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6209F">
              <w:rPr>
                <w:rFonts w:asciiTheme="majorHAnsi" w:hAnsiTheme="majorHAnsi" w:cstheme="majorHAnsi"/>
                <w:sz w:val="24"/>
                <w:szCs w:val="24"/>
              </w:rPr>
              <w:t>Preben Rasmussen, Gudme</w:t>
            </w:r>
            <w:r w:rsidR="001F2EC6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0B4F6EB9" w14:textId="77777777" w:rsidR="00662A05" w:rsidRPr="002974F3" w:rsidRDefault="00662A05" w:rsidP="00662A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Inge Sundbøll, Odense M – Kasserer</w:t>
            </w:r>
          </w:p>
          <w:p w14:paraId="612DDE8B" w14:textId="0344EFD8" w:rsidR="00B87305" w:rsidRDefault="00CC7AF3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Alle </w:t>
            </w:r>
            <w:r w:rsidRPr="001F2EC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bestyrelsesmedlemmer på valg modtager genvalg</w:t>
            </w:r>
          </w:p>
          <w:p w14:paraId="71EB069C" w14:textId="77777777" w:rsidR="00CC7AF3" w:rsidRPr="002974F3" w:rsidRDefault="00CC7AF3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BF6725" w14:textId="33EDF7D6" w:rsidR="00B87305" w:rsidRPr="002974F3" w:rsidRDefault="00B87305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Ikke på valg, men </w:t>
            </w:r>
            <w:r w:rsidR="00835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ønsker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at træde ud</w:t>
            </w:r>
          </w:p>
          <w:p w14:paraId="44E4B874" w14:textId="7EA602CC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Ellen Munkholm</w:t>
            </w:r>
            <w:r w:rsidR="00BD2833">
              <w:rPr>
                <w:rFonts w:asciiTheme="majorHAnsi" w:hAnsiTheme="majorHAnsi" w:cstheme="majorHAnsi"/>
                <w:sz w:val="24"/>
                <w:szCs w:val="24"/>
              </w:rPr>
              <w:t>, Odense</w:t>
            </w:r>
          </w:p>
          <w:p w14:paraId="158514F5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Så der skal derfor findes minimum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én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ny kandidat</w:t>
            </w:r>
          </w:p>
          <w:p w14:paraId="63E9EC86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23CA24" w14:textId="77777777" w:rsidR="00B87305" w:rsidRPr="002974F3" w:rsidRDefault="00B87305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Suppleanterne er på valg hvert år.</w:t>
            </w:r>
          </w:p>
          <w:p w14:paraId="180E8B6A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Jytte Nielsen, Ringe</w:t>
            </w:r>
          </w:p>
          <w:p w14:paraId="01072E2A" w14:textId="635BFA95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Keld Gantzhorn, Odense</w:t>
            </w:r>
            <w:r w:rsidR="004C7D95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701E0BDB" w14:textId="22BDCDBB" w:rsidR="008D1221" w:rsidRPr="00C96ACF" w:rsidRDefault="00C96ACF" w:rsidP="00C96ACF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96AC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suppleanten modtager genvalg</w:t>
            </w:r>
          </w:p>
          <w:p w14:paraId="075595F2" w14:textId="77777777" w:rsidR="00662A05" w:rsidRPr="002974F3" w:rsidRDefault="00662A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92D427" w14:textId="77777777" w:rsidR="00B87305" w:rsidRPr="002974F3" w:rsidRDefault="00B87305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Revisor og revisorsuppleant vælges hvert 2 år, og de var ikke</w:t>
            </w:r>
          </w:p>
          <w:p w14:paraId="42E1BC90" w14:textId="77777777" w:rsidR="00B87305" w:rsidRPr="002974F3" w:rsidRDefault="00B87305" w:rsidP="00B873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på valg i 2024, så de er begge på valg i 2025</w:t>
            </w:r>
          </w:p>
          <w:p w14:paraId="690BC11E" w14:textId="5AA91971" w:rsidR="00B87305" w:rsidRPr="003E4DA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4DA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Gert Pedersen, Strib – Revisor</w:t>
            </w:r>
            <w:r w:rsidR="004C7D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</w:p>
          <w:p w14:paraId="02FC8FD1" w14:textId="08EB491C" w:rsidR="00B87305" w:rsidRPr="003E4DA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E4DA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Thomas Corell, Odense SØ – Revisor</w:t>
            </w:r>
            <w:r w:rsidR="00A521C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6B055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3E4DA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up</w:t>
            </w:r>
            <w:r w:rsidR="00A521C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</w:t>
            </w:r>
            <w:r w:rsidRPr="003E4DA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leant</w:t>
            </w:r>
            <w:r w:rsidR="004C7D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?</w:t>
            </w:r>
          </w:p>
          <w:p w14:paraId="2E25F854" w14:textId="77777777" w:rsidR="00B87305" w:rsidRPr="003E4DA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01B4793A" w14:textId="7757D531" w:rsidR="00B87305" w:rsidRDefault="00F61B5E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opfordres til at kandidater melder sig til de forskellige poster</w:t>
            </w:r>
            <w:r w:rsidR="00F76C50">
              <w:rPr>
                <w:rFonts w:asciiTheme="majorHAnsi" w:hAnsiTheme="majorHAnsi" w:cstheme="majorHAnsi"/>
                <w:sz w:val="24"/>
                <w:szCs w:val="24"/>
              </w:rPr>
              <w:t xml:space="preserve"> i bestyrelsen</w:t>
            </w:r>
          </w:p>
          <w:p w14:paraId="08A033E4" w14:textId="77777777" w:rsidR="00800DA8" w:rsidRPr="001C563F" w:rsidRDefault="00800DA8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806B5B5" w14:textId="7E46E2C8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 Tidsplan.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br/>
              <w:t>Generalforsamlingen er fastsat til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torsdag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27. marts 2025 kl. 17.30</w:t>
            </w:r>
            <w:r w:rsidR="00F52B92">
              <w:rPr>
                <w:rFonts w:asciiTheme="majorHAnsi" w:hAnsiTheme="majorHAnsi" w:cstheme="majorHAnsi"/>
                <w:sz w:val="24"/>
                <w:szCs w:val="24"/>
              </w:rPr>
              <w:t>-21</w:t>
            </w:r>
            <w:r w:rsidR="009E482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F52B92">
              <w:rPr>
                <w:rFonts w:asciiTheme="majorHAnsi" w:hAnsiTheme="majorHAnsi" w:cs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på Fangel Kro.</w:t>
            </w:r>
          </w:p>
          <w:p w14:paraId="72E80E96" w14:textId="77777777" w:rsidR="00A24B8D" w:rsidRDefault="00A24B8D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5FA90E" w14:textId="4C9E6486" w:rsidR="00A24B8D" w:rsidRPr="00A24B8D" w:rsidRDefault="00A24B8D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24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 bilag for tidsplan, planen tilrettet</w:t>
            </w:r>
          </w:p>
          <w:p w14:paraId="3475C7D9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809824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7BA9F5" w14:textId="77777777" w:rsidR="003B1F98" w:rsidRDefault="003B1F98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595B6B" w14:textId="394ED62F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Program</w:t>
            </w:r>
          </w:p>
          <w:p w14:paraId="6745410C" w14:textId="39BAA839" w:rsidR="00C80516" w:rsidRDefault="00E35911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Indkaldelse m/</w:t>
            </w:r>
            <w:r w:rsidR="00B87305" w:rsidRPr="002974F3">
              <w:rPr>
                <w:rFonts w:asciiTheme="majorHAnsi" w:hAnsiTheme="majorHAnsi" w:cstheme="majorHAnsi"/>
                <w:sz w:val="24"/>
                <w:szCs w:val="24"/>
              </w:rPr>
              <w:t>Dagsorden der skal være udsendt senest tre uger før (</w:t>
            </w:r>
            <w:r w:rsidR="0013206E">
              <w:rPr>
                <w:rFonts w:asciiTheme="majorHAnsi" w:hAnsiTheme="majorHAnsi" w:cstheme="majorHAnsi"/>
                <w:sz w:val="24"/>
                <w:szCs w:val="24"/>
              </w:rPr>
              <w:t>dvs</w:t>
            </w:r>
            <w:r w:rsidR="00AD03AD">
              <w:rPr>
                <w:rFonts w:asciiTheme="majorHAnsi" w:hAnsiTheme="majorHAnsi" w:cstheme="majorHAnsi"/>
                <w:sz w:val="24"/>
                <w:szCs w:val="24"/>
              </w:rPr>
              <w:t xml:space="preserve">. senest </w:t>
            </w:r>
            <w:r w:rsidR="00B87305" w:rsidRPr="002974F3">
              <w:rPr>
                <w:rFonts w:asciiTheme="majorHAnsi" w:hAnsiTheme="majorHAnsi" w:cstheme="majorHAnsi"/>
                <w:sz w:val="24"/>
                <w:szCs w:val="24"/>
              </w:rPr>
              <w:t>d. 6. marts) til alle medlemmer, udsendes via medlem systemet Collect og bringes som vanligt i Parkinson Post februar nummer</w:t>
            </w:r>
            <w:r w:rsidR="00C805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85AC2">
              <w:rPr>
                <w:rFonts w:asciiTheme="majorHAnsi" w:hAnsiTheme="majorHAnsi" w:cstheme="majorHAnsi"/>
                <w:sz w:val="24"/>
                <w:szCs w:val="24"/>
              </w:rPr>
              <w:t xml:space="preserve">(med deadline 12 jan.) </w:t>
            </w:r>
            <w:r w:rsidR="00C8051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87305">
              <w:rPr>
                <w:rFonts w:asciiTheme="majorHAnsi" w:hAnsiTheme="majorHAnsi" w:cstheme="majorHAnsi"/>
                <w:sz w:val="24"/>
                <w:szCs w:val="24"/>
              </w:rPr>
              <w:t>amt på hjemmesiden</w:t>
            </w:r>
            <w:r w:rsidR="0069105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6C29AA4" w14:textId="7222F2AC" w:rsidR="00691050" w:rsidRPr="00D83B9F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3B9F">
              <w:rPr>
                <w:rFonts w:asciiTheme="majorHAnsi" w:hAnsiTheme="majorHAnsi" w:cstheme="majorHAnsi"/>
                <w:sz w:val="24"/>
                <w:szCs w:val="24"/>
              </w:rPr>
              <w:t xml:space="preserve">Tilmelding via </w:t>
            </w:r>
            <w:r w:rsidR="007A310C" w:rsidRPr="00D83B9F">
              <w:rPr>
                <w:rFonts w:asciiTheme="majorHAnsi" w:hAnsiTheme="majorHAnsi" w:cstheme="majorHAnsi"/>
                <w:sz w:val="24"/>
                <w:szCs w:val="24"/>
              </w:rPr>
              <w:t>Nem tilmeld</w:t>
            </w:r>
            <w:r w:rsidRPr="00D83B9F">
              <w:rPr>
                <w:rFonts w:asciiTheme="majorHAnsi" w:hAnsiTheme="majorHAnsi" w:cstheme="majorHAnsi"/>
                <w:sz w:val="24"/>
                <w:szCs w:val="24"/>
              </w:rPr>
              <w:t xml:space="preserve"> senest</w:t>
            </w:r>
            <w:r w:rsidR="00AE7048" w:rsidRPr="00D83B9F">
              <w:rPr>
                <w:rFonts w:asciiTheme="majorHAnsi" w:hAnsiTheme="majorHAnsi" w:cstheme="majorHAnsi"/>
                <w:sz w:val="24"/>
                <w:szCs w:val="24"/>
              </w:rPr>
              <w:t xml:space="preserve"> d. 10 marts</w:t>
            </w:r>
          </w:p>
          <w:p w14:paraId="62A38903" w14:textId="77777777" w:rsidR="00465B8A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3B9F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Endelig dagsorden skal udarbejde</w:t>
            </w:r>
            <w:r w:rsidR="00C8051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senest på </w:t>
            </w:r>
            <w:r w:rsidR="00210C66">
              <w:rPr>
                <w:rFonts w:asciiTheme="majorHAnsi" w:hAnsiTheme="majorHAnsi" w:cstheme="majorHAnsi"/>
                <w:sz w:val="24"/>
                <w:szCs w:val="24"/>
              </w:rPr>
              <w:t>dette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bestyrelsesmøde.</w:t>
            </w:r>
          </w:p>
          <w:p w14:paraId="3A9F1A53" w14:textId="72B39DEB" w:rsidR="003B1F98" w:rsidRPr="00B17CF3" w:rsidRDefault="007B3CA1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17C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Dagsordenen blev rettet og er klar til </w:t>
            </w:r>
            <w:r w:rsidR="00B17CF3" w:rsidRPr="00B17C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P-Posten</w:t>
            </w:r>
          </w:p>
          <w:p w14:paraId="6C14F681" w14:textId="061CC525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D0A1F4" w14:textId="77777777" w:rsidR="00E449E5" w:rsidRPr="00E449E5" w:rsidRDefault="00E449E5" w:rsidP="00E44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9E5">
              <w:rPr>
                <w:rFonts w:asciiTheme="majorHAnsi" w:hAnsiTheme="majorHAnsi" w:cstheme="majorHAnsi"/>
                <w:sz w:val="24"/>
                <w:szCs w:val="24"/>
              </w:rPr>
              <w:t>Tilsvarende gælder for Bestyrelsens beretning som fremlægges til mødet i</w:t>
            </w:r>
          </w:p>
          <w:p w14:paraId="56EFA5C5" w14:textId="51E1C1B7" w:rsidR="005C5BBB" w:rsidRPr="002974F3" w:rsidRDefault="00E449E5" w:rsidP="00E449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9E5">
              <w:rPr>
                <w:rFonts w:asciiTheme="majorHAnsi" w:hAnsiTheme="majorHAnsi" w:cstheme="majorHAnsi"/>
                <w:sz w:val="24"/>
                <w:szCs w:val="24"/>
              </w:rPr>
              <w:t>februar, hvor også det reviderede regnskab skal godkendes.</w:t>
            </w:r>
          </w:p>
          <w:p w14:paraId="7B419C82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1A2D6E11" w14:textId="77777777" w:rsidR="00AE653D" w:rsidRPr="002974F3" w:rsidRDefault="00AE653D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1F1E2BED" w14:textId="77777777" w:rsidR="00B87305" w:rsidRPr="002974F3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0E702663" w14:textId="04B3EB59" w:rsidR="00432A7D" w:rsidRPr="00B8790B" w:rsidRDefault="009E2449" w:rsidP="00432A7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790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Referatet står delvist anført i teksten i pkt. 7, </w:t>
            </w:r>
            <w:r w:rsidR="00B8790B" w:rsidRPr="00B8790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anført med kursiv</w:t>
            </w:r>
          </w:p>
          <w:p w14:paraId="7F7D593C" w14:textId="3690406C" w:rsidR="00432A7D" w:rsidRDefault="00432A7D" w:rsidP="00432A7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Kandidater på valg anføres i indkaldelsen. Ellen kontakter Thomas Corell mht</w:t>
            </w:r>
            <w:r w:rsidR="00AC339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om han genopstiller.</w:t>
            </w:r>
          </w:p>
          <w:p w14:paraId="4E2910CA" w14:textId="00A45E25" w:rsidR="00367EEE" w:rsidRDefault="007948EB" w:rsidP="00432A7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Regnskabet</w:t>
            </w:r>
            <w:r w:rsidR="0082231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bliver </w:t>
            </w:r>
            <w:r w:rsidR="001160C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vist</w:t>
            </w:r>
            <w:r w:rsidR="00E009A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på storskærm</w:t>
            </w:r>
            <w:r w:rsidR="00EC25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Der laves </w:t>
            </w:r>
            <w:r w:rsidR="00E84A0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="00EC25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fysiske kopier</w:t>
            </w:r>
            <w:r w:rsidR="00E84A0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og</w:t>
            </w:r>
            <w:r w:rsidR="001160C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regnskabet</w:t>
            </w:r>
            <w:r w:rsidR="00E84A0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7F6E6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lægges ind sammen med referatet</w:t>
            </w:r>
            <w:r w:rsidR="00823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på Fynskredsens hjemmeside.</w:t>
            </w:r>
          </w:p>
          <w:p w14:paraId="2F7D2BBF" w14:textId="300CAF75" w:rsidR="00EB0B32" w:rsidRDefault="00AC536D" w:rsidP="00432A7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Formanden spurgte til de øgede udgifter til Parkinson Posten</w:t>
            </w:r>
            <w:r w:rsidR="003920E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 Disse skyldes primært øgede udgifter til distr</w:t>
            </w:r>
            <w:r w:rsidR="003E1D9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ibution og porto.</w:t>
            </w:r>
          </w:p>
          <w:p w14:paraId="6387F0F2" w14:textId="18CDF275" w:rsidR="00B87305" w:rsidRPr="003E1D97" w:rsidRDefault="009B4A73" w:rsidP="00B873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E1D9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</w:t>
            </w:r>
            <w:r w:rsidR="002B2B3D" w:rsidRPr="003E1D9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ndkaldelsen og bilag finpudses på næste møde</w:t>
            </w:r>
            <w:r w:rsidR="003E1D9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 </w:t>
            </w:r>
            <w:r w:rsidR="00D4487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Se også disse bilag.</w:t>
            </w:r>
          </w:p>
          <w:p w14:paraId="5E4129F3" w14:textId="77777777" w:rsidR="00B87305" w:rsidRPr="008D2481" w:rsidRDefault="00B87305" w:rsidP="00B87305">
            <w:pPr>
              <w:rPr>
                <w:sz w:val="24"/>
                <w:szCs w:val="24"/>
              </w:rPr>
            </w:pPr>
          </w:p>
          <w:p w14:paraId="00AB07FF" w14:textId="77777777" w:rsidR="00AE653D" w:rsidRPr="008D2481" w:rsidRDefault="00AE653D" w:rsidP="00B87305">
            <w:pPr>
              <w:rPr>
                <w:sz w:val="24"/>
                <w:szCs w:val="24"/>
              </w:rPr>
            </w:pPr>
          </w:p>
          <w:p w14:paraId="0D135E7B" w14:textId="77777777" w:rsidR="00AE653D" w:rsidRDefault="00AE653D" w:rsidP="00B87305">
            <w:pPr>
              <w:rPr>
                <w:sz w:val="24"/>
                <w:szCs w:val="24"/>
              </w:rPr>
            </w:pPr>
          </w:p>
          <w:p w14:paraId="4DF57171" w14:textId="77777777" w:rsidR="003A41AA" w:rsidRDefault="003A41AA" w:rsidP="00B87305">
            <w:pPr>
              <w:rPr>
                <w:sz w:val="24"/>
                <w:szCs w:val="24"/>
              </w:rPr>
            </w:pPr>
          </w:p>
          <w:p w14:paraId="182430E7" w14:textId="77777777" w:rsidR="003A41AA" w:rsidRDefault="003A41AA" w:rsidP="00B87305">
            <w:pPr>
              <w:rPr>
                <w:sz w:val="24"/>
                <w:szCs w:val="24"/>
              </w:rPr>
            </w:pPr>
          </w:p>
          <w:p w14:paraId="184B3532" w14:textId="77777777" w:rsidR="003A41AA" w:rsidRPr="008D2481" w:rsidRDefault="003A41AA" w:rsidP="00B87305">
            <w:pPr>
              <w:rPr>
                <w:sz w:val="24"/>
                <w:szCs w:val="24"/>
              </w:rPr>
            </w:pPr>
          </w:p>
          <w:p w14:paraId="48B84B2B" w14:textId="77777777" w:rsidR="00AE653D" w:rsidRPr="008D2481" w:rsidRDefault="00AE653D" w:rsidP="00B87305">
            <w:pPr>
              <w:rPr>
                <w:sz w:val="24"/>
                <w:szCs w:val="24"/>
              </w:rPr>
            </w:pPr>
          </w:p>
          <w:p w14:paraId="1300BEF6" w14:textId="77777777" w:rsidR="00AE653D" w:rsidRPr="00E10279" w:rsidRDefault="00AE653D" w:rsidP="00B87305"/>
        </w:tc>
      </w:tr>
      <w:tr w:rsidR="00975DDC" w:rsidRPr="00605A72" w14:paraId="7F83024C" w14:textId="77777777" w:rsidTr="00345052">
        <w:tc>
          <w:tcPr>
            <w:tcW w:w="1418" w:type="dxa"/>
          </w:tcPr>
          <w:p w14:paraId="3C6445FF" w14:textId="77777777" w:rsidR="00975DDC" w:rsidRPr="00605A72" w:rsidRDefault="00975DDC" w:rsidP="00B87305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4086A120" w14:textId="77777777" w:rsidR="003A41AA" w:rsidRDefault="003A41AA" w:rsidP="003A41AA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Frivilligtræf 2025</w:t>
            </w:r>
          </w:p>
          <w:p w14:paraId="07E03161" w14:textId="77777777" w:rsidR="003A41AA" w:rsidRDefault="003A41AA" w:rsidP="003A41AA">
            <w:r>
              <w:t>Bestyrelsens valg af workshopemner på træffet</w:t>
            </w:r>
          </w:p>
          <w:p w14:paraId="53AA7B1B" w14:textId="77777777" w:rsidR="003A41AA" w:rsidRPr="002974F3" w:rsidRDefault="003A41AA" w:rsidP="003A41AA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E41A342" w14:textId="2EB98CE1" w:rsidR="003A41AA" w:rsidRPr="002974F3" w:rsidRDefault="003A41AA" w:rsidP="003A41AA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DF779B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: </w:t>
            </w:r>
            <w:r w:rsidR="009E03C9" w:rsidRPr="009E03C9">
              <w:rPr>
                <w:rFonts w:asciiTheme="majorHAnsi" w:hAnsiTheme="majorHAnsi" w:cstheme="majorHAnsi"/>
                <w:sz w:val="24"/>
                <w:szCs w:val="24"/>
              </w:rPr>
              <w:t>Del</w:t>
            </w:r>
            <w:r w:rsidR="009E03C9">
              <w:rPr>
                <w:rFonts w:asciiTheme="majorHAnsi" w:hAnsiTheme="majorHAnsi" w:cstheme="majorHAnsi"/>
                <w:sz w:val="24"/>
                <w:szCs w:val="24"/>
              </w:rPr>
              <w:t>tagere</w:t>
            </w:r>
            <w:r w:rsidR="00DA2FBB">
              <w:rPr>
                <w:rFonts w:asciiTheme="majorHAnsi" w:hAnsiTheme="majorHAnsi" w:cstheme="majorHAnsi"/>
                <w:sz w:val="24"/>
                <w:szCs w:val="24"/>
              </w:rPr>
              <w:t xml:space="preserve"> Jette C, Jette S, Birgitte, Preben</w:t>
            </w:r>
            <w:r w:rsidR="00F5518D">
              <w:rPr>
                <w:rFonts w:asciiTheme="majorHAnsi" w:hAnsiTheme="majorHAnsi" w:cstheme="majorHAnsi"/>
                <w:sz w:val="24"/>
                <w:szCs w:val="24"/>
              </w:rPr>
              <w:t>, Brian.</w:t>
            </w:r>
          </w:p>
          <w:p w14:paraId="4720FCC2" w14:textId="77777777" w:rsidR="003A41AA" w:rsidRPr="008D2481" w:rsidRDefault="003A41AA" w:rsidP="003A41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853E91" w14:textId="77777777" w:rsidR="00FD7096" w:rsidRDefault="00FD7096" w:rsidP="00FD7096"/>
          <w:p w14:paraId="5BECBEA2" w14:textId="77777777" w:rsidR="00FD7096" w:rsidRDefault="00FD7096" w:rsidP="00FD7096"/>
          <w:p w14:paraId="6DDE2D76" w14:textId="77777777" w:rsidR="00AC3396" w:rsidRPr="00FD7096" w:rsidRDefault="00AC3396" w:rsidP="00FD7096"/>
        </w:tc>
      </w:tr>
      <w:tr w:rsidR="00B87305" w:rsidRPr="00605A72" w14:paraId="7C6ABA6E" w14:textId="77777777" w:rsidTr="00345052">
        <w:tc>
          <w:tcPr>
            <w:tcW w:w="1418" w:type="dxa"/>
          </w:tcPr>
          <w:p w14:paraId="6206F62A" w14:textId="77777777" w:rsidR="00B87305" w:rsidRPr="00605A72" w:rsidRDefault="00B87305" w:rsidP="00B87305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2C8CF7C" w14:textId="16F299FE" w:rsidR="00B87305" w:rsidRPr="00605A72" w:rsidRDefault="00B87305" w:rsidP="00B87305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 xml:space="preserve">Parkinson Post – Indhold og </w:t>
            </w:r>
            <w:r w:rsidR="00113266">
              <w:rPr>
                <w:rFonts w:asciiTheme="majorHAnsi" w:hAnsiTheme="majorHAnsi" w:cstheme="majorHAnsi"/>
                <w:sz w:val="24"/>
                <w:szCs w:val="24"/>
              </w:rPr>
              <w:t xml:space="preserve">nye </w:t>
            </w: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Deadlines i 2025</w:t>
            </w:r>
          </w:p>
          <w:p w14:paraId="3CCC845D" w14:textId="4B6663E2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Status indhold - Margrethe</w:t>
            </w:r>
          </w:p>
          <w:p w14:paraId="0CFEC618" w14:textId="1692BB4D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Nye Deadlines i forbindelse med skift til DAO</w:t>
            </w:r>
          </w:p>
          <w:p w14:paraId="2502462F" w14:textId="10039FFC" w:rsidR="00B87305" w:rsidRDefault="00D83B9F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Deadline </w:t>
            </w:r>
            <w:r w:rsidR="0080276B">
              <w:rPr>
                <w:rFonts w:asciiTheme="majorHAnsi" w:hAnsiTheme="majorHAnsi" w:cstheme="majorHAnsi"/>
                <w:sz w:val="24"/>
                <w:szCs w:val="24"/>
              </w:rPr>
              <w:t>for februar nummer fastholdes til 12 januar 2025</w:t>
            </w:r>
          </w:p>
          <w:p w14:paraId="26BEA4EE" w14:textId="77777777" w:rsidR="00FB30A1" w:rsidRPr="00605A72" w:rsidRDefault="00FB30A1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3503B6" w14:textId="77777777" w:rsidR="00A50DF0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0F1807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:</w:t>
            </w:r>
            <w:r w:rsidR="00503CE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 w:rsidR="00503CED" w:rsidRPr="008A0941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8A0941" w:rsidRPr="008A0941">
              <w:rPr>
                <w:rFonts w:asciiTheme="majorHAnsi" w:hAnsiTheme="majorHAnsi" w:cstheme="majorHAnsi"/>
                <w:sz w:val="24"/>
                <w:szCs w:val="24"/>
              </w:rPr>
              <w:t>argre</w:t>
            </w:r>
            <w:r w:rsidR="008A0941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r w:rsidR="000F1807">
              <w:rPr>
                <w:rFonts w:asciiTheme="majorHAnsi" w:hAnsiTheme="majorHAnsi" w:cstheme="majorHAnsi"/>
                <w:sz w:val="24"/>
                <w:szCs w:val="24"/>
              </w:rPr>
              <w:t xml:space="preserve"> har redegjort for </w:t>
            </w:r>
            <w:r w:rsidR="00F638E3">
              <w:rPr>
                <w:rFonts w:asciiTheme="majorHAnsi" w:hAnsiTheme="majorHAnsi" w:cstheme="majorHAnsi"/>
                <w:sz w:val="24"/>
                <w:szCs w:val="24"/>
              </w:rPr>
              <w:t xml:space="preserve">ideer til </w:t>
            </w:r>
            <w:r w:rsidR="00B40A74">
              <w:rPr>
                <w:rFonts w:asciiTheme="majorHAnsi" w:hAnsiTheme="majorHAnsi" w:cstheme="majorHAnsi"/>
                <w:sz w:val="24"/>
                <w:szCs w:val="24"/>
              </w:rPr>
              <w:t xml:space="preserve">redaktionelle </w:t>
            </w:r>
            <w:r w:rsidR="000F1807">
              <w:rPr>
                <w:rFonts w:asciiTheme="majorHAnsi" w:hAnsiTheme="majorHAnsi" w:cstheme="majorHAnsi"/>
                <w:sz w:val="24"/>
                <w:szCs w:val="24"/>
              </w:rPr>
              <w:t>ændringer i bladet</w:t>
            </w:r>
            <w:r w:rsidR="007F1B2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5517B2">
              <w:rPr>
                <w:rFonts w:asciiTheme="majorHAnsi" w:hAnsiTheme="majorHAnsi" w:cstheme="majorHAnsi"/>
                <w:sz w:val="24"/>
                <w:szCs w:val="24"/>
              </w:rPr>
              <w:t>Godkendt</w:t>
            </w:r>
            <w:r w:rsidR="007F1B2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4938D7DF" w14:textId="6DD2866E" w:rsidR="00B87305" w:rsidRDefault="00A50DF0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Margrethe ønsker en ny PC til hendes arbejde</w:t>
            </w:r>
            <w:r w:rsidR="00C40691">
              <w:rPr>
                <w:rFonts w:asciiTheme="majorHAnsi" w:hAnsiTheme="majorHAnsi" w:cstheme="majorHAnsi"/>
                <w:sz w:val="24"/>
                <w:szCs w:val="24"/>
              </w:rPr>
              <w:t>, der bevilligedes en PC op til 5000 kr</w:t>
            </w:r>
            <w:r w:rsidR="00684FE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7118FF7" w14:textId="77777777" w:rsidR="00503CED" w:rsidRDefault="00503CED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6C36C8EB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4B55990" w14:textId="77777777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FA07C9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89BED4" w14:textId="77777777" w:rsidR="007D7F33" w:rsidRPr="00605A72" w:rsidRDefault="007D7F33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7305" w:rsidRPr="00515109" w14:paraId="7E18208A" w14:textId="77777777" w:rsidTr="00345052">
        <w:tc>
          <w:tcPr>
            <w:tcW w:w="1418" w:type="dxa"/>
          </w:tcPr>
          <w:p w14:paraId="257F11FD" w14:textId="2D7FD294" w:rsidR="00B87305" w:rsidRPr="00605A72" w:rsidRDefault="00B87305" w:rsidP="00B87305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6E1CC7D" w14:textId="77777777" w:rsidR="00B87305" w:rsidRPr="00605A72" w:rsidRDefault="00B87305" w:rsidP="00B87305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Eventuelt</w:t>
            </w:r>
          </w:p>
          <w:p w14:paraId="71DBA111" w14:textId="77777777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B425E2" w14:textId="1A97A84B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41D1428F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533BDD5" w14:textId="77777777" w:rsidR="004447F7" w:rsidRDefault="004447F7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5DF3C9C6" w14:textId="77777777" w:rsidR="00B87305" w:rsidRPr="00605A72" w:rsidRDefault="00B87305" w:rsidP="00B87305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DEB4182" w14:textId="5FFB19E3" w:rsidR="00B87305" w:rsidRPr="00605A72" w:rsidRDefault="00B87305" w:rsidP="00B87305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  <w:t>Næste møde?</w:t>
            </w:r>
          </w:p>
          <w:p w14:paraId="0442851F" w14:textId="2D5C152F" w:rsidR="00B87305" w:rsidRPr="00605A72" w:rsidRDefault="00B87305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1D7B6F39" w14:textId="2E0029F0" w:rsidR="00B87305" w:rsidRPr="00605A72" w:rsidRDefault="00681144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Onsdag </w:t>
            </w:r>
            <w:r w:rsidR="0035533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d. </w:t>
            </w:r>
            <w:r w:rsidR="00A3762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5</w:t>
            </w:r>
            <w:r w:rsidR="00B87305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. </w:t>
            </w:r>
            <w:r w:rsidR="00A3762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februar</w:t>
            </w:r>
            <w:r w:rsidR="00B87305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kl. 13.30 </w:t>
            </w:r>
            <w:r w:rsidR="00A3762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På Fangel Kro</w:t>
            </w:r>
          </w:p>
          <w:p w14:paraId="2F43F600" w14:textId="3906D00D" w:rsidR="00915251" w:rsidRDefault="00355335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Møde med klubberne og efterfølgende best</w:t>
            </w:r>
            <w:r w:rsidR="00A9633F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yrelses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møde</w:t>
            </w:r>
          </w:p>
          <w:p w14:paraId="20DEC489" w14:textId="77777777" w:rsidR="00A9633F" w:rsidRDefault="00A9633F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16BBC3D7" w14:textId="77777777" w:rsidR="00FF1A17" w:rsidRDefault="00FF1A17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556D2634" w14:textId="1F357911" w:rsidR="00B87305" w:rsidRPr="00605A72" w:rsidRDefault="00B87305" w:rsidP="00B8730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Indhold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:</w:t>
            </w: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br/>
              <w:t>F</w:t>
            </w:r>
            <w:r w:rsidR="0091525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inpudsning </w:t>
            </w: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af generalforsamling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br/>
              <w:t>- G</w:t>
            </w: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odkendelse af </w:t>
            </w:r>
            <w:r w:rsidR="00AC673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beretning og </w:t>
            </w:r>
            <w:r w:rsidR="00063D4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regnskab for 2024</w:t>
            </w:r>
            <w:r w:rsidR="00063D4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br/>
            </w:r>
            <w:r w:rsidR="009E4CC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Gennemgang af </w:t>
            </w:r>
            <w:r w:rsidR="00FE1DF9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(udsendte) </w:t>
            </w: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dagsorden mv.</w:t>
            </w:r>
          </w:p>
          <w:p w14:paraId="7EA4DCA3" w14:textId="261BC5B0" w:rsidR="00B87305" w:rsidRPr="00605A72" w:rsidRDefault="009E4CCA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Hvem gør hvad</w:t>
            </w:r>
            <w:r w:rsidR="00FF3AE2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0E84672F" w14:textId="77777777" w:rsidR="00B87305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E9F46E" w14:textId="77777777" w:rsidR="00715B8F" w:rsidRDefault="00715B8F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6B8670" w14:textId="77777777" w:rsidR="00E409F9" w:rsidRPr="00A2058E" w:rsidRDefault="00E409F9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6E8603" w14:textId="77777777" w:rsidR="00B87305" w:rsidRPr="00A2058E" w:rsidRDefault="00B87305" w:rsidP="00B873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B62181" w14:textId="765577A7" w:rsidR="00F02AD6" w:rsidRPr="00605A72" w:rsidRDefault="00A3410B" w:rsidP="00E409F9">
      <w:pPr>
        <w:pStyle w:val="Normal1"/>
        <w:tabs>
          <w:tab w:val="left" w:pos="6237"/>
        </w:tabs>
        <w:rPr>
          <w:rFonts w:asciiTheme="majorHAnsi" w:hAnsiTheme="majorHAnsi" w:cstheme="majorHAnsi"/>
        </w:rPr>
      </w:pPr>
      <w:r w:rsidRPr="00605A72">
        <w:rPr>
          <w:rFonts w:asciiTheme="majorHAnsi" w:hAnsiTheme="majorHAnsi" w:cstheme="majorHAnsi"/>
        </w:rPr>
        <w:t>Brian Henriksen</w:t>
      </w:r>
      <w:r w:rsidR="00E409F9">
        <w:rPr>
          <w:rFonts w:asciiTheme="majorHAnsi" w:hAnsiTheme="majorHAnsi" w:cstheme="majorHAnsi"/>
        </w:rPr>
        <w:tab/>
        <w:t>Jette Collins</w:t>
      </w:r>
    </w:p>
    <w:p w14:paraId="65ACB830" w14:textId="67D21A04" w:rsidR="000A0727" w:rsidRPr="000A0727" w:rsidRDefault="00A3410B" w:rsidP="00E409F9">
      <w:pPr>
        <w:pStyle w:val="Normal1"/>
        <w:tabs>
          <w:tab w:val="left" w:pos="6237"/>
        </w:tabs>
        <w:rPr>
          <w:rFonts w:asciiTheme="majorHAnsi" w:hAnsiTheme="majorHAnsi" w:cstheme="majorHAnsi"/>
        </w:rPr>
      </w:pPr>
      <w:r w:rsidRPr="00605A72">
        <w:rPr>
          <w:rFonts w:asciiTheme="majorHAnsi" w:hAnsiTheme="majorHAnsi" w:cstheme="majorHAnsi"/>
        </w:rPr>
        <w:t>Kredsformand Fyn</w:t>
      </w:r>
      <w:r w:rsidR="00E409F9">
        <w:rPr>
          <w:rFonts w:asciiTheme="majorHAnsi" w:hAnsiTheme="majorHAnsi" w:cstheme="majorHAnsi"/>
        </w:rPr>
        <w:tab/>
        <w:t>Referent</w:t>
      </w:r>
    </w:p>
    <w:sectPr w:rsidR="000A0727" w:rsidRPr="000A0727" w:rsidSect="00097B91">
      <w:headerReference w:type="default" r:id="rId8"/>
      <w:footerReference w:type="default" r:id="rId9"/>
      <w:pgSz w:w="11901" w:h="16817"/>
      <w:pgMar w:top="1956" w:right="844" w:bottom="1701" w:left="1134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2B6E" w14:textId="77777777" w:rsidR="00AA359D" w:rsidRPr="00605A72" w:rsidRDefault="00AA359D" w:rsidP="00097B91">
      <w:r w:rsidRPr="00605A72">
        <w:separator/>
      </w:r>
    </w:p>
  </w:endnote>
  <w:endnote w:type="continuationSeparator" w:id="0">
    <w:p w14:paraId="43B57079" w14:textId="77777777" w:rsidR="00AA359D" w:rsidRPr="00605A72" w:rsidRDefault="00AA359D" w:rsidP="00097B91">
      <w:r w:rsidRPr="00605A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DEAB" w14:textId="77777777" w:rsidR="00EB3245" w:rsidRPr="00605A72" w:rsidRDefault="00EB3245" w:rsidP="00097B91">
    <w:pPr>
      <w:pStyle w:val="Sidefod"/>
    </w:pPr>
    <w:r w:rsidRPr="00605A72">
      <w:t xml:space="preserve">Side </w:t>
    </w:r>
    <w:r w:rsidRPr="00605A72">
      <w:fldChar w:fldCharType="begin"/>
    </w:r>
    <w:r w:rsidRPr="00605A72">
      <w:instrText xml:space="preserve"> PAGE </w:instrText>
    </w:r>
    <w:r w:rsidRPr="00605A72">
      <w:fldChar w:fldCharType="separate"/>
    </w:r>
    <w:r w:rsidR="00431508" w:rsidRPr="00605A72">
      <w:t>3</w:t>
    </w:r>
    <w:r w:rsidRPr="00605A72">
      <w:fldChar w:fldCharType="end"/>
    </w:r>
    <w:r w:rsidRPr="00605A72">
      <w:t xml:space="preserve"> af </w:t>
    </w:r>
    <w:fldSimple w:instr=" NUMPAGES ">
      <w:r w:rsidR="00431508" w:rsidRPr="00605A72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FFC7" w14:textId="77777777" w:rsidR="00AA359D" w:rsidRPr="00605A72" w:rsidRDefault="00AA359D" w:rsidP="00097B91">
      <w:r w:rsidRPr="00605A72">
        <w:separator/>
      </w:r>
    </w:p>
  </w:footnote>
  <w:footnote w:type="continuationSeparator" w:id="0">
    <w:p w14:paraId="21628D65" w14:textId="77777777" w:rsidR="00AA359D" w:rsidRPr="00605A72" w:rsidRDefault="00AA359D" w:rsidP="00097B91">
      <w:r w:rsidRPr="00605A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C96E" w14:textId="28DEDD96" w:rsidR="00097B91" w:rsidRPr="00605A72" w:rsidRDefault="00F06955" w:rsidP="00097B91">
    <w:pPr>
      <w:pStyle w:val="Normal1"/>
      <w:tabs>
        <w:tab w:val="center" w:pos="4819"/>
        <w:tab w:val="right" w:pos="9633"/>
      </w:tabs>
      <w:spacing w:before="708"/>
      <w:jc w:val="right"/>
    </w:pPr>
    <w:r w:rsidRPr="00605A72">
      <w:rPr>
        <w:noProof/>
      </w:rPr>
      <w:drawing>
        <wp:inline distT="0" distB="0" distL="0" distR="0" wp14:anchorId="55DD1450" wp14:editId="342920DF">
          <wp:extent cx="4076700" cy="901700"/>
          <wp:effectExtent l="0" t="0" r="0" b="0"/>
          <wp:docPr id="2601094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09430" name="Billede 260109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83C61" w14:textId="77777777" w:rsidR="00097B91" w:rsidRPr="00605A72" w:rsidRDefault="00097B91" w:rsidP="00097B91">
    <w:pPr>
      <w:jc w:val="right"/>
    </w:pPr>
  </w:p>
  <w:p w14:paraId="70C130A6" w14:textId="0CC670BB" w:rsidR="00EB3245" w:rsidRPr="00605A72" w:rsidRDefault="00051AB9" w:rsidP="00097B91">
    <w:pPr>
      <w:jc w:val="right"/>
    </w:pPr>
    <w:r w:rsidRPr="00605A72">
      <w:fldChar w:fldCharType="begin"/>
    </w:r>
    <w:r w:rsidRPr="00605A72">
      <w:instrText xml:space="preserve"> TIME \@ "d. MMMM yyyy" </w:instrText>
    </w:r>
    <w:r w:rsidRPr="00605A72">
      <w:fldChar w:fldCharType="separate"/>
    </w:r>
    <w:r w:rsidR="00974F1E">
      <w:rPr>
        <w:noProof/>
      </w:rPr>
      <w:t>10. januar 2025</w:t>
    </w:r>
    <w:r w:rsidRPr="00605A72">
      <w:fldChar w:fldCharType="end"/>
    </w:r>
    <w:r w:rsidR="00EB3245" w:rsidRPr="00605A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B01"/>
    <w:multiLevelType w:val="hybridMultilevel"/>
    <w:tmpl w:val="DE74AEBE"/>
    <w:lvl w:ilvl="0" w:tplc="5C580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434"/>
    <w:multiLevelType w:val="hybridMultilevel"/>
    <w:tmpl w:val="A88A483E"/>
    <w:lvl w:ilvl="0" w:tplc="4648AD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7F6E"/>
    <w:multiLevelType w:val="hybridMultilevel"/>
    <w:tmpl w:val="B9963306"/>
    <w:lvl w:ilvl="0" w:tplc="4648AD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078E"/>
    <w:multiLevelType w:val="hybridMultilevel"/>
    <w:tmpl w:val="9B08ED5E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2B4A"/>
    <w:multiLevelType w:val="hybridMultilevel"/>
    <w:tmpl w:val="DF4C1F36"/>
    <w:lvl w:ilvl="0" w:tplc="CF5A49CE">
      <w:start w:val="1"/>
      <w:numFmt w:val="decimal"/>
      <w:lvlText w:val="Pkt. 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A7A608F"/>
    <w:multiLevelType w:val="hybridMultilevel"/>
    <w:tmpl w:val="D1F09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133"/>
    <w:multiLevelType w:val="hybridMultilevel"/>
    <w:tmpl w:val="17A4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1184"/>
    <w:multiLevelType w:val="hybridMultilevel"/>
    <w:tmpl w:val="17DC95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1C"/>
    <w:multiLevelType w:val="hybridMultilevel"/>
    <w:tmpl w:val="2DE8AC00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25197">
    <w:abstractNumId w:val="4"/>
  </w:num>
  <w:num w:numId="2" w16cid:durableId="1704551001">
    <w:abstractNumId w:val="5"/>
  </w:num>
  <w:num w:numId="3" w16cid:durableId="1387725882">
    <w:abstractNumId w:val="6"/>
  </w:num>
  <w:num w:numId="4" w16cid:durableId="591158481">
    <w:abstractNumId w:val="3"/>
  </w:num>
  <w:num w:numId="5" w16cid:durableId="197281730">
    <w:abstractNumId w:val="8"/>
  </w:num>
  <w:num w:numId="6" w16cid:durableId="2062752643">
    <w:abstractNumId w:val="2"/>
  </w:num>
  <w:num w:numId="7" w16cid:durableId="752775838">
    <w:abstractNumId w:val="1"/>
  </w:num>
  <w:num w:numId="8" w16cid:durableId="666396670">
    <w:abstractNumId w:val="0"/>
  </w:num>
  <w:num w:numId="9" w16cid:durableId="519901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B"/>
    <w:rsid w:val="000012F4"/>
    <w:rsid w:val="00001E2A"/>
    <w:rsid w:val="00002950"/>
    <w:rsid w:val="0000398B"/>
    <w:rsid w:val="00005754"/>
    <w:rsid w:val="00007098"/>
    <w:rsid w:val="0002173E"/>
    <w:rsid w:val="00025A50"/>
    <w:rsid w:val="000302B5"/>
    <w:rsid w:val="00031664"/>
    <w:rsid w:val="00040098"/>
    <w:rsid w:val="00041EFA"/>
    <w:rsid w:val="00042D79"/>
    <w:rsid w:val="0004320A"/>
    <w:rsid w:val="00043D12"/>
    <w:rsid w:val="00043DCC"/>
    <w:rsid w:val="0004421C"/>
    <w:rsid w:val="00045A52"/>
    <w:rsid w:val="0004740B"/>
    <w:rsid w:val="00051AB9"/>
    <w:rsid w:val="00052187"/>
    <w:rsid w:val="000521E0"/>
    <w:rsid w:val="000557B5"/>
    <w:rsid w:val="000625A1"/>
    <w:rsid w:val="00062A84"/>
    <w:rsid w:val="000639D6"/>
    <w:rsid w:val="00063D4B"/>
    <w:rsid w:val="00065370"/>
    <w:rsid w:val="00067CC0"/>
    <w:rsid w:val="00072F63"/>
    <w:rsid w:val="00075B20"/>
    <w:rsid w:val="00076DFA"/>
    <w:rsid w:val="00077ACA"/>
    <w:rsid w:val="00083D5D"/>
    <w:rsid w:val="0008596F"/>
    <w:rsid w:val="00085E0B"/>
    <w:rsid w:val="00086854"/>
    <w:rsid w:val="000877FA"/>
    <w:rsid w:val="00087D34"/>
    <w:rsid w:val="00090EE3"/>
    <w:rsid w:val="00094276"/>
    <w:rsid w:val="00097B91"/>
    <w:rsid w:val="000A0727"/>
    <w:rsid w:val="000A14A8"/>
    <w:rsid w:val="000A2303"/>
    <w:rsid w:val="000A6D84"/>
    <w:rsid w:val="000A7BD1"/>
    <w:rsid w:val="000B1C81"/>
    <w:rsid w:val="000B4733"/>
    <w:rsid w:val="000B5ABB"/>
    <w:rsid w:val="000B66F9"/>
    <w:rsid w:val="000C03BC"/>
    <w:rsid w:val="000C73D3"/>
    <w:rsid w:val="000E0085"/>
    <w:rsid w:val="000E1E53"/>
    <w:rsid w:val="000E42B1"/>
    <w:rsid w:val="000F1807"/>
    <w:rsid w:val="000F1BD6"/>
    <w:rsid w:val="000F390B"/>
    <w:rsid w:val="00101B79"/>
    <w:rsid w:val="00104DA1"/>
    <w:rsid w:val="001113D0"/>
    <w:rsid w:val="0011240C"/>
    <w:rsid w:val="00113266"/>
    <w:rsid w:val="001160C5"/>
    <w:rsid w:val="0011647D"/>
    <w:rsid w:val="00116BF9"/>
    <w:rsid w:val="00122569"/>
    <w:rsid w:val="001236E4"/>
    <w:rsid w:val="00130435"/>
    <w:rsid w:val="00131630"/>
    <w:rsid w:val="00131D68"/>
    <w:rsid w:val="0013206E"/>
    <w:rsid w:val="00133824"/>
    <w:rsid w:val="00136CB4"/>
    <w:rsid w:val="0013735C"/>
    <w:rsid w:val="001413FE"/>
    <w:rsid w:val="00143CBC"/>
    <w:rsid w:val="00143F37"/>
    <w:rsid w:val="00145DC7"/>
    <w:rsid w:val="00146F0F"/>
    <w:rsid w:val="001511A4"/>
    <w:rsid w:val="00157B02"/>
    <w:rsid w:val="00157DF3"/>
    <w:rsid w:val="00162806"/>
    <w:rsid w:val="001642E3"/>
    <w:rsid w:val="00175BFB"/>
    <w:rsid w:val="00177709"/>
    <w:rsid w:val="0018311A"/>
    <w:rsid w:val="00183E1C"/>
    <w:rsid w:val="00190E0C"/>
    <w:rsid w:val="00191F59"/>
    <w:rsid w:val="0019574F"/>
    <w:rsid w:val="001A039A"/>
    <w:rsid w:val="001A11EC"/>
    <w:rsid w:val="001A2F7F"/>
    <w:rsid w:val="001A3F56"/>
    <w:rsid w:val="001B2F72"/>
    <w:rsid w:val="001B467E"/>
    <w:rsid w:val="001C05EB"/>
    <w:rsid w:val="001C34B6"/>
    <w:rsid w:val="001C563F"/>
    <w:rsid w:val="001D0073"/>
    <w:rsid w:val="001D5DE6"/>
    <w:rsid w:val="001D5F32"/>
    <w:rsid w:val="001E0415"/>
    <w:rsid w:val="001E0795"/>
    <w:rsid w:val="001F2EC6"/>
    <w:rsid w:val="001F3464"/>
    <w:rsid w:val="00200BA4"/>
    <w:rsid w:val="002037C5"/>
    <w:rsid w:val="00206C46"/>
    <w:rsid w:val="00210C66"/>
    <w:rsid w:val="00212083"/>
    <w:rsid w:val="00212F3B"/>
    <w:rsid w:val="002146CC"/>
    <w:rsid w:val="0021549B"/>
    <w:rsid w:val="00215D2B"/>
    <w:rsid w:val="00222D54"/>
    <w:rsid w:val="00223061"/>
    <w:rsid w:val="002235E3"/>
    <w:rsid w:val="002261E1"/>
    <w:rsid w:val="00227B9F"/>
    <w:rsid w:val="00227DE0"/>
    <w:rsid w:val="0023057B"/>
    <w:rsid w:val="0023335D"/>
    <w:rsid w:val="00234271"/>
    <w:rsid w:val="00235DE4"/>
    <w:rsid w:val="0023603D"/>
    <w:rsid w:val="00237447"/>
    <w:rsid w:val="0023797C"/>
    <w:rsid w:val="00242AD7"/>
    <w:rsid w:val="00243868"/>
    <w:rsid w:val="002540CB"/>
    <w:rsid w:val="0026236C"/>
    <w:rsid w:val="00263041"/>
    <w:rsid w:val="00263493"/>
    <w:rsid w:val="00264732"/>
    <w:rsid w:val="0026765E"/>
    <w:rsid w:val="00272FBC"/>
    <w:rsid w:val="00274EE1"/>
    <w:rsid w:val="00281A1D"/>
    <w:rsid w:val="002823B3"/>
    <w:rsid w:val="002841C6"/>
    <w:rsid w:val="00284319"/>
    <w:rsid w:val="002901FC"/>
    <w:rsid w:val="00291CA2"/>
    <w:rsid w:val="0029293B"/>
    <w:rsid w:val="00293467"/>
    <w:rsid w:val="00294DFB"/>
    <w:rsid w:val="002974F3"/>
    <w:rsid w:val="002A0AF3"/>
    <w:rsid w:val="002A10A9"/>
    <w:rsid w:val="002A2EC3"/>
    <w:rsid w:val="002A479C"/>
    <w:rsid w:val="002A47D0"/>
    <w:rsid w:val="002A4D5B"/>
    <w:rsid w:val="002A78F0"/>
    <w:rsid w:val="002B2B3D"/>
    <w:rsid w:val="002B5332"/>
    <w:rsid w:val="002B6D3B"/>
    <w:rsid w:val="002B6F32"/>
    <w:rsid w:val="002C2296"/>
    <w:rsid w:val="002C7FB6"/>
    <w:rsid w:val="002D00AB"/>
    <w:rsid w:val="002D1492"/>
    <w:rsid w:val="002D17B6"/>
    <w:rsid w:val="002D45B7"/>
    <w:rsid w:val="002E4787"/>
    <w:rsid w:val="002E5769"/>
    <w:rsid w:val="002E61E3"/>
    <w:rsid w:val="002F106D"/>
    <w:rsid w:val="002F2234"/>
    <w:rsid w:val="002F4312"/>
    <w:rsid w:val="00302689"/>
    <w:rsid w:val="00307470"/>
    <w:rsid w:val="00314A35"/>
    <w:rsid w:val="00315A4E"/>
    <w:rsid w:val="00316FFB"/>
    <w:rsid w:val="0032213B"/>
    <w:rsid w:val="003225F6"/>
    <w:rsid w:val="00322F0E"/>
    <w:rsid w:val="0032777D"/>
    <w:rsid w:val="003335E6"/>
    <w:rsid w:val="0033476E"/>
    <w:rsid w:val="00334E8E"/>
    <w:rsid w:val="00341A24"/>
    <w:rsid w:val="00341BE6"/>
    <w:rsid w:val="00341CA7"/>
    <w:rsid w:val="00341EE2"/>
    <w:rsid w:val="00345052"/>
    <w:rsid w:val="0034726F"/>
    <w:rsid w:val="0034747E"/>
    <w:rsid w:val="00355335"/>
    <w:rsid w:val="00356A3F"/>
    <w:rsid w:val="00356BE5"/>
    <w:rsid w:val="0035768B"/>
    <w:rsid w:val="00360874"/>
    <w:rsid w:val="0036428D"/>
    <w:rsid w:val="00367A86"/>
    <w:rsid w:val="00367EEE"/>
    <w:rsid w:val="003712DB"/>
    <w:rsid w:val="00374FEF"/>
    <w:rsid w:val="0038027A"/>
    <w:rsid w:val="00384F91"/>
    <w:rsid w:val="00385062"/>
    <w:rsid w:val="00386AA1"/>
    <w:rsid w:val="00386C9D"/>
    <w:rsid w:val="00387994"/>
    <w:rsid w:val="00390301"/>
    <w:rsid w:val="003909F4"/>
    <w:rsid w:val="003920EF"/>
    <w:rsid w:val="00393CAE"/>
    <w:rsid w:val="00394C01"/>
    <w:rsid w:val="003972B7"/>
    <w:rsid w:val="003A41AA"/>
    <w:rsid w:val="003A7015"/>
    <w:rsid w:val="003B1F98"/>
    <w:rsid w:val="003B6C27"/>
    <w:rsid w:val="003C051F"/>
    <w:rsid w:val="003C0973"/>
    <w:rsid w:val="003C0C8E"/>
    <w:rsid w:val="003C0C8F"/>
    <w:rsid w:val="003C2C4B"/>
    <w:rsid w:val="003C55CB"/>
    <w:rsid w:val="003C62A9"/>
    <w:rsid w:val="003C6300"/>
    <w:rsid w:val="003D04E6"/>
    <w:rsid w:val="003D06DE"/>
    <w:rsid w:val="003D0A4E"/>
    <w:rsid w:val="003D1E1E"/>
    <w:rsid w:val="003D3B43"/>
    <w:rsid w:val="003D442E"/>
    <w:rsid w:val="003E1C5F"/>
    <w:rsid w:val="003E1D97"/>
    <w:rsid w:val="003E3469"/>
    <w:rsid w:val="003E4DA5"/>
    <w:rsid w:val="003E5545"/>
    <w:rsid w:val="003E5E0B"/>
    <w:rsid w:val="003F3572"/>
    <w:rsid w:val="003F53C4"/>
    <w:rsid w:val="003F6F3D"/>
    <w:rsid w:val="00407543"/>
    <w:rsid w:val="00410A06"/>
    <w:rsid w:val="00412F09"/>
    <w:rsid w:val="00416767"/>
    <w:rsid w:val="00417558"/>
    <w:rsid w:val="00424353"/>
    <w:rsid w:val="0042546A"/>
    <w:rsid w:val="00426DC6"/>
    <w:rsid w:val="00430DD8"/>
    <w:rsid w:val="00431508"/>
    <w:rsid w:val="00432A7D"/>
    <w:rsid w:val="004376F2"/>
    <w:rsid w:val="00437E8E"/>
    <w:rsid w:val="00440D76"/>
    <w:rsid w:val="004410A5"/>
    <w:rsid w:val="004447F7"/>
    <w:rsid w:val="0044711D"/>
    <w:rsid w:val="00454379"/>
    <w:rsid w:val="00463808"/>
    <w:rsid w:val="00464031"/>
    <w:rsid w:val="00464D5D"/>
    <w:rsid w:val="00465B8A"/>
    <w:rsid w:val="00467227"/>
    <w:rsid w:val="0047402C"/>
    <w:rsid w:val="00475DA0"/>
    <w:rsid w:val="004804CC"/>
    <w:rsid w:val="00480725"/>
    <w:rsid w:val="00480D64"/>
    <w:rsid w:val="004834DA"/>
    <w:rsid w:val="00485D31"/>
    <w:rsid w:val="0048626B"/>
    <w:rsid w:val="004922C4"/>
    <w:rsid w:val="00496ABF"/>
    <w:rsid w:val="004A7475"/>
    <w:rsid w:val="004B2CFC"/>
    <w:rsid w:val="004B3436"/>
    <w:rsid w:val="004B3E61"/>
    <w:rsid w:val="004C05CD"/>
    <w:rsid w:val="004C448E"/>
    <w:rsid w:val="004C6517"/>
    <w:rsid w:val="004C73FD"/>
    <w:rsid w:val="004C7D95"/>
    <w:rsid w:val="004C7EB7"/>
    <w:rsid w:val="004D1940"/>
    <w:rsid w:val="004D5A1A"/>
    <w:rsid w:val="004E0F66"/>
    <w:rsid w:val="004E142B"/>
    <w:rsid w:val="004E206F"/>
    <w:rsid w:val="004E3858"/>
    <w:rsid w:val="004E4C26"/>
    <w:rsid w:val="004F1E4B"/>
    <w:rsid w:val="004F3C6B"/>
    <w:rsid w:val="004F4916"/>
    <w:rsid w:val="004F4AC8"/>
    <w:rsid w:val="00501828"/>
    <w:rsid w:val="00502B9B"/>
    <w:rsid w:val="00503CED"/>
    <w:rsid w:val="0051328A"/>
    <w:rsid w:val="00515109"/>
    <w:rsid w:val="00515E95"/>
    <w:rsid w:val="00517626"/>
    <w:rsid w:val="005211CE"/>
    <w:rsid w:val="00523C31"/>
    <w:rsid w:val="00524E89"/>
    <w:rsid w:val="00526924"/>
    <w:rsid w:val="00533B4D"/>
    <w:rsid w:val="00536007"/>
    <w:rsid w:val="00540AB7"/>
    <w:rsid w:val="00543561"/>
    <w:rsid w:val="005517B2"/>
    <w:rsid w:val="00552A50"/>
    <w:rsid w:val="00552F05"/>
    <w:rsid w:val="00554E87"/>
    <w:rsid w:val="00560B2A"/>
    <w:rsid w:val="00564810"/>
    <w:rsid w:val="005709F6"/>
    <w:rsid w:val="0057150B"/>
    <w:rsid w:val="005746B6"/>
    <w:rsid w:val="005746D6"/>
    <w:rsid w:val="00574B1A"/>
    <w:rsid w:val="005767A8"/>
    <w:rsid w:val="00577779"/>
    <w:rsid w:val="00581A9C"/>
    <w:rsid w:val="005918C4"/>
    <w:rsid w:val="0059254E"/>
    <w:rsid w:val="005942B8"/>
    <w:rsid w:val="005A1BD6"/>
    <w:rsid w:val="005A7385"/>
    <w:rsid w:val="005B0333"/>
    <w:rsid w:val="005B371B"/>
    <w:rsid w:val="005B4A1F"/>
    <w:rsid w:val="005B4ADC"/>
    <w:rsid w:val="005B4ED2"/>
    <w:rsid w:val="005B7535"/>
    <w:rsid w:val="005B7A54"/>
    <w:rsid w:val="005C19FB"/>
    <w:rsid w:val="005C2113"/>
    <w:rsid w:val="005C3621"/>
    <w:rsid w:val="005C4BA5"/>
    <w:rsid w:val="005C5BBB"/>
    <w:rsid w:val="005C784F"/>
    <w:rsid w:val="005D607F"/>
    <w:rsid w:val="005D7FE3"/>
    <w:rsid w:val="005E0559"/>
    <w:rsid w:val="005E1D67"/>
    <w:rsid w:val="005E69CD"/>
    <w:rsid w:val="005E7B6E"/>
    <w:rsid w:val="005F1005"/>
    <w:rsid w:val="005F30C6"/>
    <w:rsid w:val="005F6502"/>
    <w:rsid w:val="005F67C3"/>
    <w:rsid w:val="00600212"/>
    <w:rsid w:val="00605A72"/>
    <w:rsid w:val="00613E1A"/>
    <w:rsid w:val="006140A4"/>
    <w:rsid w:val="006155EF"/>
    <w:rsid w:val="0061711D"/>
    <w:rsid w:val="006179E7"/>
    <w:rsid w:val="006224A6"/>
    <w:rsid w:val="00622876"/>
    <w:rsid w:val="006335D8"/>
    <w:rsid w:val="00634ABE"/>
    <w:rsid w:val="0065328F"/>
    <w:rsid w:val="00653C1B"/>
    <w:rsid w:val="00653CF3"/>
    <w:rsid w:val="00660D17"/>
    <w:rsid w:val="0066279E"/>
    <w:rsid w:val="00662A05"/>
    <w:rsid w:val="006634A6"/>
    <w:rsid w:val="0066491B"/>
    <w:rsid w:val="00666FBC"/>
    <w:rsid w:val="006701C1"/>
    <w:rsid w:val="00672EA2"/>
    <w:rsid w:val="00681144"/>
    <w:rsid w:val="0068303E"/>
    <w:rsid w:val="00684FE6"/>
    <w:rsid w:val="00685062"/>
    <w:rsid w:val="0068681C"/>
    <w:rsid w:val="00686F39"/>
    <w:rsid w:val="00691050"/>
    <w:rsid w:val="00692DAC"/>
    <w:rsid w:val="006968C3"/>
    <w:rsid w:val="006974A5"/>
    <w:rsid w:val="006A3813"/>
    <w:rsid w:val="006A7104"/>
    <w:rsid w:val="006A7AB1"/>
    <w:rsid w:val="006A7F6B"/>
    <w:rsid w:val="006B055A"/>
    <w:rsid w:val="006B3CC2"/>
    <w:rsid w:val="006B5B8F"/>
    <w:rsid w:val="006B6F0B"/>
    <w:rsid w:val="006C06E7"/>
    <w:rsid w:val="006C1366"/>
    <w:rsid w:val="006C2B3A"/>
    <w:rsid w:val="006C60C3"/>
    <w:rsid w:val="006C7A70"/>
    <w:rsid w:val="006D50B8"/>
    <w:rsid w:val="006D7A6B"/>
    <w:rsid w:val="006E00CA"/>
    <w:rsid w:val="006E0221"/>
    <w:rsid w:val="006E2FAB"/>
    <w:rsid w:val="006E398B"/>
    <w:rsid w:val="006E6F0C"/>
    <w:rsid w:val="006F0602"/>
    <w:rsid w:val="006F0B9C"/>
    <w:rsid w:val="006F1C0B"/>
    <w:rsid w:val="006F1C8E"/>
    <w:rsid w:val="006F2C16"/>
    <w:rsid w:val="006F6EA5"/>
    <w:rsid w:val="006F77FF"/>
    <w:rsid w:val="00700A49"/>
    <w:rsid w:val="00707ED8"/>
    <w:rsid w:val="007103E7"/>
    <w:rsid w:val="00712AA7"/>
    <w:rsid w:val="00712CC2"/>
    <w:rsid w:val="00714604"/>
    <w:rsid w:val="00715B8F"/>
    <w:rsid w:val="007169B8"/>
    <w:rsid w:val="00720B65"/>
    <w:rsid w:val="00722DFE"/>
    <w:rsid w:val="007265B8"/>
    <w:rsid w:val="007308C8"/>
    <w:rsid w:val="00732256"/>
    <w:rsid w:val="0073397C"/>
    <w:rsid w:val="00735A94"/>
    <w:rsid w:val="00736CED"/>
    <w:rsid w:val="00737639"/>
    <w:rsid w:val="00741258"/>
    <w:rsid w:val="00746B45"/>
    <w:rsid w:val="00757D63"/>
    <w:rsid w:val="007600AF"/>
    <w:rsid w:val="00760117"/>
    <w:rsid w:val="007644DB"/>
    <w:rsid w:val="007708B0"/>
    <w:rsid w:val="00770F5B"/>
    <w:rsid w:val="007774C4"/>
    <w:rsid w:val="00780226"/>
    <w:rsid w:val="00782A0F"/>
    <w:rsid w:val="0078306C"/>
    <w:rsid w:val="00785AC2"/>
    <w:rsid w:val="007910D2"/>
    <w:rsid w:val="00792F75"/>
    <w:rsid w:val="007948EB"/>
    <w:rsid w:val="00795972"/>
    <w:rsid w:val="0079786B"/>
    <w:rsid w:val="00797926"/>
    <w:rsid w:val="00797C6A"/>
    <w:rsid w:val="007A16EE"/>
    <w:rsid w:val="007A310C"/>
    <w:rsid w:val="007A44CF"/>
    <w:rsid w:val="007A6A5D"/>
    <w:rsid w:val="007A72A2"/>
    <w:rsid w:val="007A7F72"/>
    <w:rsid w:val="007B2588"/>
    <w:rsid w:val="007B39EE"/>
    <w:rsid w:val="007B3CA1"/>
    <w:rsid w:val="007C286F"/>
    <w:rsid w:val="007C6293"/>
    <w:rsid w:val="007C7826"/>
    <w:rsid w:val="007D1FCB"/>
    <w:rsid w:val="007D23EF"/>
    <w:rsid w:val="007D2B44"/>
    <w:rsid w:val="007D39AE"/>
    <w:rsid w:val="007D56A8"/>
    <w:rsid w:val="007D6B05"/>
    <w:rsid w:val="007D707C"/>
    <w:rsid w:val="007D7F33"/>
    <w:rsid w:val="007E00F2"/>
    <w:rsid w:val="007E0209"/>
    <w:rsid w:val="007E188B"/>
    <w:rsid w:val="007E3BB2"/>
    <w:rsid w:val="007E5127"/>
    <w:rsid w:val="007E7CA9"/>
    <w:rsid w:val="007F1131"/>
    <w:rsid w:val="007F1B2E"/>
    <w:rsid w:val="007F6B44"/>
    <w:rsid w:val="007F6E6D"/>
    <w:rsid w:val="007F70D8"/>
    <w:rsid w:val="00800DA8"/>
    <w:rsid w:val="0080276B"/>
    <w:rsid w:val="00803A29"/>
    <w:rsid w:val="008060A6"/>
    <w:rsid w:val="008075E9"/>
    <w:rsid w:val="008077AA"/>
    <w:rsid w:val="00812A12"/>
    <w:rsid w:val="00813B71"/>
    <w:rsid w:val="0081633B"/>
    <w:rsid w:val="00817FC4"/>
    <w:rsid w:val="0082231C"/>
    <w:rsid w:val="008235DE"/>
    <w:rsid w:val="008244A0"/>
    <w:rsid w:val="008261DE"/>
    <w:rsid w:val="00827013"/>
    <w:rsid w:val="00827528"/>
    <w:rsid w:val="008279F5"/>
    <w:rsid w:val="0083162B"/>
    <w:rsid w:val="00834116"/>
    <w:rsid w:val="0083577B"/>
    <w:rsid w:val="00836783"/>
    <w:rsid w:val="00836EF8"/>
    <w:rsid w:val="008373E2"/>
    <w:rsid w:val="0083740E"/>
    <w:rsid w:val="00837A8A"/>
    <w:rsid w:val="00840870"/>
    <w:rsid w:val="00841A21"/>
    <w:rsid w:val="008427BB"/>
    <w:rsid w:val="00844E8F"/>
    <w:rsid w:val="008520F0"/>
    <w:rsid w:val="00863203"/>
    <w:rsid w:val="00863268"/>
    <w:rsid w:val="00865E32"/>
    <w:rsid w:val="008660AD"/>
    <w:rsid w:val="00867D18"/>
    <w:rsid w:val="008724BC"/>
    <w:rsid w:val="00873435"/>
    <w:rsid w:val="008735A4"/>
    <w:rsid w:val="00874558"/>
    <w:rsid w:val="008812FA"/>
    <w:rsid w:val="008A08F3"/>
    <w:rsid w:val="008A0941"/>
    <w:rsid w:val="008A45D2"/>
    <w:rsid w:val="008A46F2"/>
    <w:rsid w:val="008A64E7"/>
    <w:rsid w:val="008A7B4F"/>
    <w:rsid w:val="008B3221"/>
    <w:rsid w:val="008B5691"/>
    <w:rsid w:val="008B61DA"/>
    <w:rsid w:val="008B76C0"/>
    <w:rsid w:val="008C08A7"/>
    <w:rsid w:val="008C18B8"/>
    <w:rsid w:val="008D0A93"/>
    <w:rsid w:val="008D1221"/>
    <w:rsid w:val="008D2481"/>
    <w:rsid w:val="008D7D58"/>
    <w:rsid w:val="008E2964"/>
    <w:rsid w:val="008F4C32"/>
    <w:rsid w:val="008F4E1B"/>
    <w:rsid w:val="008F4E3E"/>
    <w:rsid w:val="008F712A"/>
    <w:rsid w:val="00900F59"/>
    <w:rsid w:val="00901A3B"/>
    <w:rsid w:val="00902C62"/>
    <w:rsid w:val="00902C84"/>
    <w:rsid w:val="00905173"/>
    <w:rsid w:val="00910389"/>
    <w:rsid w:val="00910453"/>
    <w:rsid w:val="00910A09"/>
    <w:rsid w:val="00912C57"/>
    <w:rsid w:val="00915251"/>
    <w:rsid w:val="00915CC0"/>
    <w:rsid w:val="00920EB9"/>
    <w:rsid w:val="00921BF6"/>
    <w:rsid w:val="00924FB2"/>
    <w:rsid w:val="009269FD"/>
    <w:rsid w:val="00930116"/>
    <w:rsid w:val="009351D4"/>
    <w:rsid w:val="00941EA6"/>
    <w:rsid w:val="0094285C"/>
    <w:rsid w:val="009452CF"/>
    <w:rsid w:val="00946D36"/>
    <w:rsid w:val="0094717F"/>
    <w:rsid w:val="00950EFE"/>
    <w:rsid w:val="009522A4"/>
    <w:rsid w:val="00952F7D"/>
    <w:rsid w:val="009611F9"/>
    <w:rsid w:val="0096487B"/>
    <w:rsid w:val="009663DC"/>
    <w:rsid w:val="009714D7"/>
    <w:rsid w:val="00971D7E"/>
    <w:rsid w:val="00974D69"/>
    <w:rsid w:val="00974F1E"/>
    <w:rsid w:val="0097532F"/>
    <w:rsid w:val="00975DDC"/>
    <w:rsid w:val="0098059E"/>
    <w:rsid w:val="00980BC2"/>
    <w:rsid w:val="00982F95"/>
    <w:rsid w:val="00983C37"/>
    <w:rsid w:val="00986397"/>
    <w:rsid w:val="00987E10"/>
    <w:rsid w:val="0099305F"/>
    <w:rsid w:val="009A7E74"/>
    <w:rsid w:val="009B193D"/>
    <w:rsid w:val="009B4A73"/>
    <w:rsid w:val="009B5A30"/>
    <w:rsid w:val="009B6E29"/>
    <w:rsid w:val="009B751A"/>
    <w:rsid w:val="009C3BAC"/>
    <w:rsid w:val="009C404A"/>
    <w:rsid w:val="009C4F03"/>
    <w:rsid w:val="009C5594"/>
    <w:rsid w:val="009C61DE"/>
    <w:rsid w:val="009C644D"/>
    <w:rsid w:val="009C6973"/>
    <w:rsid w:val="009D0B43"/>
    <w:rsid w:val="009D1DD4"/>
    <w:rsid w:val="009D437A"/>
    <w:rsid w:val="009D5A16"/>
    <w:rsid w:val="009E03C9"/>
    <w:rsid w:val="009E07C4"/>
    <w:rsid w:val="009E1F2E"/>
    <w:rsid w:val="009E2449"/>
    <w:rsid w:val="009E3676"/>
    <w:rsid w:val="009E3DB9"/>
    <w:rsid w:val="009E3F22"/>
    <w:rsid w:val="009E482C"/>
    <w:rsid w:val="009E4CCA"/>
    <w:rsid w:val="009E7FB7"/>
    <w:rsid w:val="009F1C6E"/>
    <w:rsid w:val="009F2034"/>
    <w:rsid w:val="009F44ED"/>
    <w:rsid w:val="009F55F2"/>
    <w:rsid w:val="009F5C3C"/>
    <w:rsid w:val="009F622C"/>
    <w:rsid w:val="009F670C"/>
    <w:rsid w:val="00A04B5F"/>
    <w:rsid w:val="00A11E40"/>
    <w:rsid w:val="00A13F46"/>
    <w:rsid w:val="00A15105"/>
    <w:rsid w:val="00A16756"/>
    <w:rsid w:val="00A2058E"/>
    <w:rsid w:val="00A20A09"/>
    <w:rsid w:val="00A232B0"/>
    <w:rsid w:val="00A24B8D"/>
    <w:rsid w:val="00A24F43"/>
    <w:rsid w:val="00A25B64"/>
    <w:rsid w:val="00A26D61"/>
    <w:rsid w:val="00A303C3"/>
    <w:rsid w:val="00A3410B"/>
    <w:rsid w:val="00A34B54"/>
    <w:rsid w:val="00A35502"/>
    <w:rsid w:val="00A37629"/>
    <w:rsid w:val="00A44536"/>
    <w:rsid w:val="00A50DF0"/>
    <w:rsid w:val="00A50F76"/>
    <w:rsid w:val="00A51BA6"/>
    <w:rsid w:val="00A521CC"/>
    <w:rsid w:val="00A55560"/>
    <w:rsid w:val="00A6360C"/>
    <w:rsid w:val="00A67593"/>
    <w:rsid w:val="00A705DC"/>
    <w:rsid w:val="00A720B0"/>
    <w:rsid w:val="00A7273A"/>
    <w:rsid w:val="00A72C8F"/>
    <w:rsid w:val="00A7473B"/>
    <w:rsid w:val="00A8439D"/>
    <w:rsid w:val="00A85E69"/>
    <w:rsid w:val="00A939F1"/>
    <w:rsid w:val="00A9436A"/>
    <w:rsid w:val="00A9633F"/>
    <w:rsid w:val="00AA192C"/>
    <w:rsid w:val="00AA28FB"/>
    <w:rsid w:val="00AA33C2"/>
    <w:rsid w:val="00AA359D"/>
    <w:rsid w:val="00AA7623"/>
    <w:rsid w:val="00AA7727"/>
    <w:rsid w:val="00AB25BA"/>
    <w:rsid w:val="00AB28EB"/>
    <w:rsid w:val="00AC3396"/>
    <w:rsid w:val="00AC536D"/>
    <w:rsid w:val="00AC58A7"/>
    <w:rsid w:val="00AC608C"/>
    <w:rsid w:val="00AC63FD"/>
    <w:rsid w:val="00AC6733"/>
    <w:rsid w:val="00AD000B"/>
    <w:rsid w:val="00AD03AD"/>
    <w:rsid w:val="00AD3B69"/>
    <w:rsid w:val="00AD4640"/>
    <w:rsid w:val="00AE0218"/>
    <w:rsid w:val="00AE2E4D"/>
    <w:rsid w:val="00AE2FC2"/>
    <w:rsid w:val="00AE4E6B"/>
    <w:rsid w:val="00AE653D"/>
    <w:rsid w:val="00AE7048"/>
    <w:rsid w:val="00AF35EB"/>
    <w:rsid w:val="00AF43EF"/>
    <w:rsid w:val="00AF464B"/>
    <w:rsid w:val="00AF592B"/>
    <w:rsid w:val="00AF5DF7"/>
    <w:rsid w:val="00AF6700"/>
    <w:rsid w:val="00AF70EA"/>
    <w:rsid w:val="00AF7761"/>
    <w:rsid w:val="00B015BB"/>
    <w:rsid w:val="00B079BF"/>
    <w:rsid w:val="00B1189C"/>
    <w:rsid w:val="00B14B07"/>
    <w:rsid w:val="00B15201"/>
    <w:rsid w:val="00B17CF3"/>
    <w:rsid w:val="00B204DA"/>
    <w:rsid w:val="00B236A1"/>
    <w:rsid w:val="00B24F0F"/>
    <w:rsid w:val="00B25B51"/>
    <w:rsid w:val="00B267C3"/>
    <w:rsid w:val="00B316D8"/>
    <w:rsid w:val="00B40A33"/>
    <w:rsid w:val="00B40A74"/>
    <w:rsid w:val="00B447EC"/>
    <w:rsid w:val="00B4720F"/>
    <w:rsid w:val="00B54748"/>
    <w:rsid w:val="00B555C6"/>
    <w:rsid w:val="00B62936"/>
    <w:rsid w:val="00B63334"/>
    <w:rsid w:val="00B66110"/>
    <w:rsid w:val="00B704AC"/>
    <w:rsid w:val="00B7253D"/>
    <w:rsid w:val="00B73DD4"/>
    <w:rsid w:val="00B75802"/>
    <w:rsid w:val="00B779D5"/>
    <w:rsid w:val="00B84E2D"/>
    <w:rsid w:val="00B87305"/>
    <w:rsid w:val="00B8790B"/>
    <w:rsid w:val="00B87965"/>
    <w:rsid w:val="00B92C2A"/>
    <w:rsid w:val="00B94811"/>
    <w:rsid w:val="00B964D2"/>
    <w:rsid w:val="00BA6B3C"/>
    <w:rsid w:val="00BA71B6"/>
    <w:rsid w:val="00BA7EB8"/>
    <w:rsid w:val="00BB5856"/>
    <w:rsid w:val="00BB6F1D"/>
    <w:rsid w:val="00BC01E8"/>
    <w:rsid w:val="00BC35B9"/>
    <w:rsid w:val="00BC3633"/>
    <w:rsid w:val="00BC7759"/>
    <w:rsid w:val="00BD2833"/>
    <w:rsid w:val="00BD4518"/>
    <w:rsid w:val="00BD5A33"/>
    <w:rsid w:val="00BE5995"/>
    <w:rsid w:val="00BF3397"/>
    <w:rsid w:val="00BF430B"/>
    <w:rsid w:val="00BF6491"/>
    <w:rsid w:val="00BF7064"/>
    <w:rsid w:val="00BF7428"/>
    <w:rsid w:val="00C02587"/>
    <w:rsid w:val="00C038E1"/>
    <w:rsid w:val="00C03A2D"/>
    <w:rsid w:val="00C04794"/>
    <w:rsid w:val="00C05EE1"/>
    <w:rsid w:val="00C0653C"/>
    <w:rsid w:val="00C06BBD"/>
    <w:rsid w:val="00C101CD"/>
    <w:rsid w:val="00C10B37"/>
    <w:rsid w:val="00C10DAD"/>
    <w:rsid w:val="00C1299C"/>
    <w:rsid w:val="00C12E18"/>
    <w:rsid w:val="00C20CDE"/>
    <w:rsid w:val="00C21B5D"/>
    <w:rsid w:val="00C26889"/>
    <w:rsid w:val="00C26B5E"/>
    <w:rsid w:val="00C31CA3"/>
    <w:rsid w:val="00C346D8"/>
    <w:rsid w:val="00C35DCF"/>
    <w:rsid w:val="00C40691"/>
    <w:rsid w:val="00C41039"/>
    <w:rsid w:val="00C47470"/>
    <w:rsid w:val="00C4773C"/>
    <w:rsid w:val="00C47C3F"/>
    <w:rsid w:val="00C47E8B"/>
    <w:rsid w:val="00C5197A"/>
    <w:rsid w:val="00C51DEF"/>
    <w:rsid w:val="00C55B52"/>
    <w:rsid w:val="00C60771"/>
    <w:rsid w:val="00C62AA7"/>
    <w:rsid w:val="00C658EC"/>
    <w:rsid w:val="00C6676D"/>
    <w:rsid w:val="00C6712C"/>
    <w:rsid w:val="00C71963"/>
    <w:rsid w:val="00C72BFB"/>
    <w:rsid w:val="00C73B01"/>
    <w:rsid w:val="00C73E7E"/>
    <w:rsid w:val="00C80516"/>
    <w:rsid w:val="00C81501"/>
    <w:rsid w:val="00C8189B"/>
    <w:rsid w:val="00C904D2"/>
    <w:rsid w:val="00C905D7"/>
    <w:rsid w:val="00C93F8F"/>
    <w:rsid w:val="00C94F69"/>
    <w:rsid w:val="00C96ACF"/>
    <w:rsid w:val="00CA09E7"/>
    <w:rsid w:val="00CA2CEB"/>
    <w:rsid w:val="00CA4E34"/>
    <w:rsid w:val="00CC1672"/>
    <w:rsid w:val="00CC5203"/>
    <w:rsid w:val="00CC53D5"/>
    <w:rsid w:val="00CC7AF3"/>
    <w:rsid w:val="00CE5BAE"/>
    <w:rsid w:val="00CE6BF2"/>
    <w:rsid w:val="00CF423F"/>
    <w:rsid w:val="00D03993"/>
    <w:rsid w:val="00D04C34"/>
    <w:rsid w:val="00D116EF"/>
    <w:rsid w:val="00D236F1"/>
    <w:rsid w:val="00D2525F"/>
    <w:rsid w:val="00D278C8"/>
    <w:rsid w:val="00D27F60"/>
    <w:rsid w:val="00D32F4B"/>
    <w:rsid w:val="00D32F6A"/>
    <w:rsid w:val="00D337B6"/>
    <w:rsid w:val="00D36962"/>
    <w:rsid w:val="00D36DE1"/>
    <w:rsid w:val="00D4487E"/>
    <w:rsid w:val="00D458F1"/>
    <w:rsid w:val="00D54057"/>
    <w:rsid w:val="00D54898"/>
    <w:rsid w:val="00D56A16"/>
    <w:rsid w:val="00D635A0"/>
    <w:rsid w:val="00D648E0"/>
    <w:rsid w:val="00D654BB"/>
    <w:rsid w:val="00D710F9"/>
    <w:rsid w:val="00D7419F"/>
    <w:rsid w:val="00D754D9"/>
    <w:rsid w:val="00D8316D"/>
    <w:rsid w:val="00D83B9F"/>
    <w:rsid w:val="00D8559A"/>
    <w:rsid w:val="00D87D2C"/>
    <w:rsid w:val="00D9066A"/>
    <w:rsid w:val="00D907AC"/>
    <w:rsid w:val="00D9186C"/>
    <w:rsid w:val="00D9642B"/>
    <w:rsid w:val="00D966D8"/>
    <w:rsid w:val="00DA2FBB"/>
    <w:rsid w:val="00DA3696"/>
    <w:rsid w:val="00DA596F"/>
    <w:rsid w:val="00DB0A68"/>
    <w:rsid w:val="00DB520C"/>
    <w:rsid w:val="00DB5BF0"/>
    <w:rsid w:val="00DC0625"/>
    <w:rsid w:val="00DC0899"/>
    <w:rsid w:val="00DD0E04"/>
    <w:rsid w:val="00DD4AD1"/>
    <w:rsid w:val="00DD7BA9"/>
    <w:rsid w:val="00DE0913"/>
    <w:rsid w:val="00DE206A"/>
    <w:rsid w:val="00DE2396"/>
    <w:rsid w:val="00DE2461"/>
    <w:rsid w:val="00DE280B"/>
    <w:rsid w:val="00DE2873"/>
    <w:rsid w:val="00DE2F3B"/>
    <w:rsid w:val="00DE2FAB"/>
    <w:rsid w:val="00DE4963"/>
    <w:rsid w:val="00DE5B27"/>
    <w:rsid w:val="00DE6DCB"/>
    <w:rsid w:val="00DE7EAD"/>
    <w:rsid w:val="00DF0F99"/>
    <w:rsid w:val="00DF4622"/>
    <w:rsid w:val="00DF4F1C"/>
    <w:rsid w:val="00DF503A"/>
    <w:rsid w:val="00DF6D9B"/>
    <w:rsid w:val="00DF779B"/>
    <w:rsid w:val="00E009A6"/>
    <w:rsid w:val="00E02734"/>
    <w:rsid w:val="00E072D7"/>
    <w:rsid w:val="00E100F2"/>
    <w:rsid w:val="00E10279"/>
    <w:rsid w:val="00E1758B"/>
    <w:rsid w:val="00E20850"/>
    <w:rsid w:val="00E225F1"/>
    <w:rsid w:val="00E24274"/>
    <w:rsid w:val="00E2521C"/>
    <w:rsid w:val="00E2572D"/>
    <w:rsid w:val="00E26D5B"/>
    <w:rsid w:val="00E31F0D"/>
    <w:rsid w:val="00E32204"/>
    <w:rsid w:val="00E32F82"/>
    <w:rsid w:val="00E35911"/>
    <w:rsid w:val="00E36393"/>
    <w:rsid w:val="00E40232"/>
    <w:rsid w:val="00E409F9"/>
    <w:rsid w:val="00E43851"/>
    <w:rsid w:val="00E449E5"/>
    <w:rsid w:val="00E62359"/>
    <w:rsid w:val="00E66026"/>
    <w:rsid w:val="00E706AE"/>
    <w:rsid w:val="00E70818"/>
    <w:rsid w:val="00E70D46"/>
    <w:rsid w:val="00E72C82"/>
    <w:rsid w:val="00E7399D"/>
    <w:rsid w:val="00E74667"/>
    <w:rsid w:val="00E8060F"/>
    <w:rsid w:val="00E80F98"/>
    <w:rsid w:val="00E8419E"/>
    <w:rsid w:val="00E84A09"/>
    <w:rsid w:val="00E90901"/>
    <w:rsid w:val="00E90E45"/>
    <w:rsid w:val="00E91517"/>
    <w:rsid w:val="00E93E89"/>
    <w:rsid w:val="00EA15C2"/>
    <w:rsid w:val="00EA72C2"/>
    <w:rsid w:val="00EB0586"/>
    <w:rsid w:val="00EB0B32"/>
    <w:rsid w:val="00EB1FCE"/>
    <w:rsid w:val="00EB3245"/>
    <w:rsid w:val="00EB3D14"/>
    <w:rsid w:val="00EC25E1"/>
    <w:rsid w:val="00EC3A57"/>
    <w:rsid w:val="00EE0B7A"/>
    <w:rsid w:val="00EE2619"/>
    <w:rsid w:val="00EE27DB"/>
    <w:rsid w:val="00EE3AA6"/>
    <w:rsid w:val="00EE68BD"/>
    <w:rsid w:val="00EF03F8"/>
    <w:rsid w:val="00EF6313"/>
    <w:rsid w:val="00F00126"/>
    <w:rsid w:val="00F00E5E"/>
    <w:rsid w:val="00F02AD6"/>
    <w:rsid w:val="00F056B5"/>
    <w:rsid w:val="00F06955"/>
    <w:rsid w:val="00F12633"/>
    <w:rsid w:val="00F14ECC"/>
    <w:rsid w:val="00F15D1E"/>
    <w:rsid w:val="00F1674A"/>
    <w:rsid w:val="00F20FEB"/>
    <w:rsid w:val="00F21217"/>
    <w:rsid w:val="00F21ADF"/>
    <w:rsid w:val="00F2610B"/>
    <w:rsid w:val="00F26189"/>
    <w:rsid w:val="00F26219"/>
    <w:rsid w:val="00F34905"/>
    <w:rsid w:val="00F35545"/>
    <w:rsid w:val="00F3647E"/>
    <w:rsid w:val="00F4594C"/>
    <w:rsid w:val="00F46DD7"/>
    <w:rsid w:val="00F5214C"/>
    <w:rsid w:val="00F526A8"/>
    <w:rsid w:val="00F52B92"/>
    <w:rsid w:val="00F53F10"/>
    <w:rsid w:val="00F5518D"/>
    <w:rsid w:val="00F61B5E"/>
    <w:rsid w:val="00F6209F"/>
    <w:rsid w:val="00F62780"/>
    <w:rsid w:val="00F628A9"/>
    <w:rsid w:val="00F638E3"/>
    <w:rsid w:val="00F705EA"/>
    <w:rsid w:val="00F71E59"/>
    <w:rsid w:val="00F76C50"/>
    <w:rsid w:val="00F76E56"/>
    <w:rsid w:val="00F778C5"/>
    <w:rsid w:val="00F80A4A"/>
    <w:rsid w:val="00F813ED"/>
    <w:rsid w:val="00F821AE"/>
    <w:rsid w:val="00F824A9"/>
    <w:rsid w:val="00F8450F"/>
    <w:rsid w:val="00F86327"/>
    <w:rsid w:val="00F912C6"/>
    <w:rsid w:val="00F91623"/>
    <w:rsid w:val="00F92219"/>
    <w:rsid w:val="00F9530A"/>
    <w:rsid w:val="00FA0086"/>
    <w:rsid w:val="00FA265C"/>
    <w:rsid w:val="00FA3AD1"/>
    <w:rsid w:val="00FA3D0E"/>
    <w:rsid w:val="00FA6357"/>
    <w:rsid w:val="00FB18CE"/>
    <w:rsid w:val="00FB30A1"/>
    <w:rsid w:val="00FB4BB6"/>
    <w:rsid w:val="00FC22CB"/>
    <w:rsid w:val="00FC25A6"/>
    <w:rsid w:val="00FC4722"/>
    <w:rsid w:val="00FD3E11"/>
    <w:rsid w:val="00FD7096"/>
    <w:rsid w:val="00FE1DF9"/>
    <w:rsid w:val="00FE33EB"/>
    <w:rsid w:val="00FE3C51"/>
    <w:rsid w:val="00FE540E"/>
    <w:rsid w:val="00FF0087"/>
    <w:rsid w:val="00FF0A45"/>
    <w:rsid w:val="00FF0E83"/>
    <w:rsid w:val="00FF1A17"/>
    <w:rsid w:val="00FF3AE2"/>
    <w:rsid w:val="00FF59F7"/>
    <w:rsid w:val="00FF6E27"/>
    <w:rsid w:val="00FF791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BC02A"/>
  <w15:docId w15:val="{02858F23-5FA1-4957-9B51-D38B5BFA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91"/>
    <w:rPr>
      <w:rFonts w:ascii="Calibri" w:hAnsi="Calibri" w:cs="Calibri"/>
      <w:sz w:val="22"/>
      <w:szCs w:val="22"/>
    </w:rPr>
  </w:style>
  <w:style w:type="paragraph" w:styleId="Overskrift1">
    <w:name w:val="heading 1"/>
    <w:basedOn w:val="Normal1"/>
    <w:next w:val="Normal1"/>
    <w:link w:val="Overskrift1Tegn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1"/>
    <w:rsid w:val="00097B91"/>
    <w:pPr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2A47D0"/>
    <w:rPr>
      <w:rFonts w:ascii="Verdana" w:hAnsi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1"/>
    <w:link w:val="TitelTegn"/>
    <w:rsid w:val="005C784F"/>
    <w:pPr>
      <w:keepNext/>
      <w:keepLines/>
      <w:spacing w:before="480" w:after="120"/>
      <w:contextualSpacing/>
      <w:jc w:val="center"/>
    </w:pPr>
    <w:rPr>
      <w:rFonts w:ascii="Verdana Pro Semibold" w:hAnsi="Verdana Pro Semibold"/>
      <w:color w:val="D20A10"/>
      <w:sz w:val="26"/>
      <w:szCs w:val="26"/>
    </w:rPr>
  </w:style>
  <w:style w:type="paragraph" w:styleId="Underti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19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19F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4ABE"/>
  </w:style>
  <w:style w:type="paragraph" w:styleId="Sidefod">
    <w:name w:val="footer"/>
    <w:basedOn w:val="Normal"/>
    <w:link w:val="Sidefo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4ABE"/>
  </w:style>
  <w:style w:type="table" w:styleId="Tabel-Gitter">
    <w:name w:val="Table Grid"/>
    <w:basedOn w:val="Tabel-Normal"/>
    <w:uiPriority w:val="59"/>
    <w:rsid w:val="009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47C3F"/>
    <w:rPr>
      <w:b/>
      <w:sz w:val="48"/>
      <w:szCs w:val="48"/>
    </w:rPr>
  </w:style>
  <w:style w:type="paragraph" w:styleId="Ingenafstand">
    <w:name w:val="No Spacing"/>
    <w:uiPriority w:val="1"/>
    <w:qFormat/>
    <w:rsid w:val="002A47D0"/>
    <w:rPr>
      <w:rFonts w:ascii="Verdana" w:hAnsi="Verdana"/>
    </w:rPr>
  </w:style>
  <w:style w:type="paragraph" w:customStyle="1" w:styleId="Tabeloverskrift">
    <w:name w:val="Tabel overskrift"/>
    <w:basedOn w:val="Normal"/>
    <w:next w:val="Normal"/>
    <w:autoRedefine/>
    <w:qFormat/>
    <w:rsid w:val="00707ED8"/>
    <w:rPr>
      <w:b/>
    </w:rPr>
  </w:style>
  <w:style w:type="paragraph" w:customStyle="1" w:styleId="Beslutning">
    <w:name w:val="Beslutning"/>
    <w:basedOn w:val="Normal"/>
    <w:next w:val="Normal"/>
    <w:qFormat/>
    <w:rsid w:val="00341EE2"/>
    <w:rPr>
      <w:u w:val="single"/>
    </w:rPr>
  </w:style>
  <w:style w:type="paragraph" w:styleId="Listeafsnit">
    <w:name w:val="List Paragraph"/>
    <w:basedOn w:val="Normal"/>
    <w:uiPriority w:val="34"/>
    <w:qFormat/>
    <w:rsid w:val="006155E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13F46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13F4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2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21A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21AE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2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21AE"/>
    <w:rPr>
      <w:rFonts w:ascii="Calibri" w:hAnsi="Calibri" w:cs="Calibri"/>
      <w:b/>
      <w:bCs/>
      <w:sz w:val="20"/>
      <w:szCs w:val="20"/>
    </w:rPr>
  </w:style>
  <w:style w:type="character" w:customStyle="1" w:styleId="TitelTegn">
    <w:name w:val="Titel Tegn"/>
    <w:basedOn w:val="Standardskrifttypeiafsnit"/>
    <w:link w:val="Titel"/>
    <w:rsid w:val="00737639"/>
    <w:rPr>
      <w:rFonts w:ascii="Verdana Pro Semibold" w:hAnsi="Verdana Pro Semibold" w:cs="Calibri"/>
      <w:color w:val="D20A10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2A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B40CE-CAD6-4EF8-AAB6-89A3F09A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808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Ditlev Reventlow</dc:creator>
  <cp:lastModifiedBy>Brian Henriksen</cp:lastModifiedBy>
  <cp:revision>12</cp:revision>
  <dcterms:created xsi:type="dcterms:W3CDTF">2025-01-10T14:35:00Z</dcterms:created>
  <dcterms:modified xsi:type="dcterms:W3CDTF">2025-01-10T14:57:00Z</dcterms:modified>
</cp:coreProperties>
</file>